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14" w:rsidRDefault="001A7B14" w:rsidP="001A7B14">
      <w:pPr>
        <w:widowControl w:val="0"/>
        <w:ind w:left="9923" w:right="-1"/>
        <w:jc w:val="center"/>
        <w:rPr>
          <w:sz w:val="24"/>
          <w:szCs w:val="24"/>
        </w:rPr>
      </w:pPr>
    </w:p>
    <w:p w:rsidR="007F24DD" w:rsidRPr="00D8233E" w:rsidRDefault="007F24DD">
      <w:pPr>
        <w:rPr>
          <w:highlight w:val="yellow"/>
        </w:rPr>
      </w:pPr>
    </w:p>
    <w:p w:rsidR="007F24DD" w:rsidRPr="00D8233E" w:rsidRDefault="007F24DD">
      <w:pPr>
        <w:rPr>
          <w:highlight w:val="yellow"/>
        </w:rPr>
        <w:sectPr w:rsidR="007F24DD" w:rsidRPr="00D8233E" w:rsidSect="001A7B1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13E48" w:rsidRPr="00D8233E" w:rsidRDefault="00313E48" w:rsidP="00313E48">
      <w:pPr>
        <w:widowControl w:val="0"/>
        <w:ind w:left="12333" w:right="1099"/>
        <w:jc w:val="both"/>
        <w:rPr>
          <w:sz w:val="24"/>
          <w:szCs w:val="24"/>
          <w:highlight w:val="yellow"/>
        </w:rPr>
      </w:pPr>
    </w:p>
    <w:p w:rsidR="00313E48" w:rsidRPr="00D8233E" w:rsidRDefault="00313E48" w:rsidP="00313E48">
      <w:pPr>
        <w:widowControl w:val="0"/>
        <w:ind w:left="12333" w:right="1099"/>
        <w:jc w:val="both"/>
        <w:rPr>
          <w:sz w:val="24"/>
          <w:szCs w:val="24"/>
          <w:highlight w:val="yellow"/>
        </w:rPr>
      </w:pPr>
    </w:p>
    <w:p w:rsidR="00AD0042" w:rsidRPr="00D8233E" w:rsidRDefault="00AD0042" w:rsidP="00AD0042">
      <w:pPr>
        <w:widowControl w:val="0"/>
        <w:ind w:left="12333" w:right="1099"/>
        <w:jc w:val="center"/>
        <w:rPr>
          <w:sz w:val="24"/>
          <w:szCs w:val="24"/>
          <w:highlight w:val="yellow"/>
        </w:rPr>
      </w:pPr>
    </w:p>
    <w:p w:rsidR="00AD0042" w:rsidRPr="00D8233E" w:rsidRDefault="00AD0042" w:rsidP="00313E48">
      <w:pPr>
        <w:widowControl w:val="0"/>
        <w:ind w:left="12333" w:right="1099"/>
        <w:jc w:val="both"/>
        <w:rPr>
          <w:sz w:val="24"/>
          <w:szCs w:val="24"/>
          <w:highlight w:val="yellow"/>
        </w:rPr>
      </w:pPr>
    </w:p>
    <w:p w:rsidR="00AD0042" w:rsidRPr="00D8233E" w:rsidRDefault="00AD0042" w:rsidP="00313E48">
      <w:pPr>
        <w:widowControl w:val="0"/>
        <w:ind w:left="12333" w:right="1099"/>
        <w:jc w:val="both"/>
        <w:rPr>
          <w:sz w:val="24"/>
          <w:szCs w:val="24"/>
          <w:highlight w:val="yellow"/>
        </w:rPr>
      </w:pPr>
    </w:p>
    <w:p w:rsidR="00AD0042" w:rsidRPr="00AF05D6" w:rsidRDefault="00AD0042" w:rsidP="00AD004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F05D6">
        <w:rPr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AD0042" w:rsidRPr="00AF05D6" w:rsidRDefault="00E53130" w:rsidP="00AD004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bookmarkStart w:id="0" w:name="_GoBack"/>
      <w:bookmarkEnd w:id="0"/>
      <w:r w:rsidRPr="00E531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593.1pt;margin-top:9.1pt;width:138.75pt;height:149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AD0042" w:rsidRPr="008F498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042" w:rsidRPr="003A35EA" w:rsidRDefault="00AD0042" w:rsidP="00AD0042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AD0042" w:rsidRPr="003A35EA" w:rsidRDefault="00AD0042" w:rsidP="00AD0042">
                        <w:r w:rsidRPr="003A35EA">
                          <w:t>Коды</w:t>
                        </w:r>
                      </w:p>
                    </w:tc>
                  </w:tr>
                  <w:tr w:rsidR="00AD0042" w:rsidRPr="008F498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ind w:left="-142"/>
                          <w:jc w:val="right"/>
                        </w:pPr>
                        <w:r w:rsidRPr="003A35EA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center"/>
                        </w:pPr>
                        <w:r w:rsidRPr="003A35EA">
                          <w:t>0506501</w:t>
                        </w:r>
                      </w:p>
                    </w:tc>
                  </w:tr>
                  <w:tr w:rsidR="00AD0042" w:rsidRPr="008F4987" w:rsidTr="00AD004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right"/>
                        </w:pPr>
                        <w:r w:rsidRPr="003A35EA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D0042" w:rsidRPr="003A35EA" w:rsidRDefault="00EC39C3" w:rsidP="007F2125">
                        <w:pPr>
                          <w:jc w:val="center"/>
                        </w:pPr>
                        <w:r>
                          <w:t>3</w:t>
                        </w:r>
                        <w:r w:rsidR="007F2125">
                          <w:t>1.12</w:t>
                        </w:r>
                        <w:r w:rsidR="00AD0042">
                          <w:t>. 202</w:t>
                        </w:r>
                        <w:r w:rsidR="005A1A19">
                          <w:t>3</w:t>
                        </w:r>
                      </w:p>
                    </w:tc>
                  </w:tr>
                  <w:tr w:rsidR="00AD0042" w:rsidRPr="008F498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right"/>
                        </w:pPr>
                        <w:r w:rsidRPr="003A35EA"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center"/>
                        </w:pPr>
                        <w:r w:rsidRPr="00862028">
                          <w:t>07.056.1</w:t>
                        </w:r>
                      </w:p>
                    </w:tc>
                  </w:tr>
                  <w:tr w:rsidR="00AD0042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right"/>
                        </w:pPr>
                        <w:r w:rsidRPr="003A35EA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center"/>
                        </w:pPr>
                        <w:r>
                          <w:t>90.04.3</w:t>
                        </w:r>
                      </w:p>
                    </w:tc>
                  </w:tr>
                  <w:tr w:rsidR="00AD0042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right"/>
                        </w:pPr>
                        <w:r w:rsidRPr="003A35EA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center"/>
                        </w:pPr>
                      </w:p>
                    </w:tc>
                  </w:tr>
                  <w:tr w:rsidR="00AD0042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right"/>
                        </w:pPr>
                        <w:r w:rsidRPr="003A35EA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center"/>
                        </w:pPr>
                      </w:p>
                    </w:tc>
                  </w:tr>
                  <w:tr w:rsidR="00AD0042" w:rsidRPr="008F498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D0042" w:rsidRPr="003A35EA" w:rsidRDefault="00AD0042" w:rsidP="00AD0042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D0042" w:rsidRPr="003A35EA" w:rsidRDefault="00AD0042" w:rsidP="00AD0042">
                        <w:pPr>
                          <w:jc w:val="center"/>
                        </w:pPr>
                      </w:p>
                    </w:tc>
                  </w:tr>
                </w:tbl>
                <w:p w:rsidR="00AD0042" w:rsidRPr="00B72538" w:rsidRDefault="00AD0042" w:rsidP="00AD0042"/>
              </w:txbxContent>
            </v:textbox>
          </v:shape>
        </w:pict>
      </w:r>
      <w:r w:rsidR="00AD0042" w:rsidRPr="00AF05D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№ </w:t>
      </w:r>
      <w:r w:rsidR="00E669FC">
        <w:rPr>
          <w:bCs/>
          <w:color w:val="000000"/>
          <w:kern w:val="2"/>
          <w:sz w:val="24"/>
          <w:szCs w:val="24"/>
          <w:shd w:val="clear" w:color="auto" w:fill="FFFFFF"/>
        </w:rPr>
        <w:t>1</w:t>
      </w:r>
    </w:p>
    <w:p w:rsidR="00AD0042" w:rsidRPr="00AF05D6" w:rsidRDefault="00532ECF" w:rsidP="00AD0042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за  </w:t>
      </w:r>
      <w:r w:rsidR="00AD0042" w:rsidRPr="00AF05D6">
        <w:rPr>
          <w:color w:val="000000"/>
          <w:kern w:val="2"/>
          <w:sz w:val="24"/>
          <w:szCs w:val="24"/>
          <w:shd w:val="clear" w:color="auto" w:fill="FFFFFF"/>
        </w:rPr>
        <w:t>202</w:t>
      </w:r>
      <w:r w:rsidR="005A1A19">
        <w:rPr>
          <w:color w:val="000000"/>
          <w:kern w:val="2"/>
          <w:sz w:val="24"/>
          <w:szCs w:val="24"/>
          <w:shd w:val="clear" w:color="auto" w:fill="FFFFFF"/>
        </w:rPr>
        <w:t>3</w:t>
      </w:r>
      <w:r w:rsidR="00AD0042" w:rsidRPr="00AF05D6">
        <w:rPr>
          <w:color w:val="000000"/>
          <w:kern w:val="2"/>
          <w:sz w:val="24"/>
          <w:szCs w:val="24"/>
          <w:shd w:val="clear" w:color="auto" w:fill="FFFFFF"/>
        </w:rPr>
        <w:t xml:space="preserve"> год</w:t>
      </w:r>
    </w:p>
    <w:p w:rsidR="00AD0042" w:rsidRPr="00AF05D6" w:rsidRDefault="007F2125" w:rsidP="00AD0042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AD0042" w:rsidRPr="00AF05D6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EC39C3">
        <w:rPr>
          <w:color w:val="000000"/>
          <w:kern w:val="2"/>
          <w:sz w:val="24"/>
          <w:szCs w:val="24"/>
          <w:shd w:val="clear" w:color="auto" w:fill="FFFFFF"/>
        </w:rPr>
        <w:t>«3</w:t>
      </w:r>
      <w:r>
        <w:rPr>
          <w:color w:val="000000"/>
          <w:kern w:val="2"/>
          <w:sz w:val="24"/>
          <w:szCs w:val="24"/>
          <w:shd w:val="clear" w:color="auto" w:fill="FFFFFF"/>
        </w:rPr>
        <w:t>1</w:t>
      </w:r>
      <w:r w:rsidR="00AF05D6" w:rsidRPr="00AF05D6">
        <w:rPr>
          <w:color w:val="000000"/>
          <w:kern w:val="2"/>
          <w:sz w:val="24"/>
          <w:szCs w:val="24"/>
          <w:shd w:val="clear" w:color="auto" w:fill="FFFFFF"/>
        </w:rPr>
        <w:t>»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декабря</w:t>
      </w:r>
      <w:r w:rsidR="005A1A19">
        <w:rPr>
          <w:color w:val="000000"/>
          <w:kern w:val="2"/>
          <w:sz w:val="24"/>
          <w:szCs w:val="24"/>
          <w:shd w:val="clear" w:color="auto" w:fill="FFFFFF"/>
        </w:rPr>
        <w:t xml:space="preserve"> 2023</w:t>
      </w:r>
      <w:r w:rsidR="00AD0042" w:rsidRPr="00AF05D6">
        <w:rPr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AD0042" w:rsidRPr="00AF05D6" w:rsidRDefault="00AD0042" w:rsidP="00AD0042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AD0042" w:rsidRPr="00AF05D6" w:rsidRDefault="00AD0042" w:rsidP="00AD0042">
      <w:pPr>
        <w:tabs>
          <w:tab w:val="right" w:pos="2698"/>
        </w:tabs>
        <w:jc w:val="both"/>
        <w:rPr>
          <w:kern w:val="2"/>
          <w:sz w:val="24"/>
          <w:szCs w:val="24"/>
        </w:rPr>
      </w:pPr>
    </w:p>
    <w:p w:rsidR="00AD0042" w:rsidRPr="00AF05D6" w:rsidRDefault="00AD0042" w:rsidP="00AD0042">
      <w:pPr>
        <w:tabs>
          <w:tab w:val="right" w:pos="2698"/>
        </w:tabs>
        <w:jc w:val="both"/>
        <w:rPr>
          <w:kern w:val="2"/>
          <w:sz w:val="24"/>
          <w:szCs w:val="24"/>
        </w:rPr>
      </w:pPr>
    </w:p>
    <w:p w:rsidR="00AD0042" w:rsidRPr="00AF05D6" w:rsidRDefault="00AD0042" w:rsidP="00AD0042">
      <w:pPr>
        <w:tabs>
          <w:tab w:val="right" w:pos="2698"/>
        </w:tabs>
        <w:rPr>
          <w:kern w:val="2"/>
          <w:sz w:val="24"/>
          <w:szCs w:val="24"/>
        </w:rPr>
      </w:pPr>
      <w:r w:rsidRPr="00AF05D6">
        <w:rPr>
          <w:kern w:val="2"/>
          <w:sz w:val="24"/>
          <w:szCs w:val="24"/>
        </w:rPr>
        <w:t xml:space="preserve">Наименование муниципального учреждения Пухляковского сельского поселения (обособленного </w:t>
      </w:r>
      <w:r w:rsidR="001E5FFD" w:rsidRPr="00AF05D6">
        <w:rPr>
          <w:kern w:val="2"/>
          <w:sz w:val="24"/>
          <w:szCs w:val="24"/>
        </w:rPr>
        <w:t xml:space="preserve">подразделения)  </w:t>
      </w:r>
      <w:r w:rsidRPr="00AF05D6">
        <w:rPr>
          <w:kern w:val="2"/>
          <w:sz w:val="24"/>
          <w:szCs w:val="24"/>
        </w:rPr>
        <w:t xml:space="preserve">                                                 МБУК «Пухляковский культурно-просветительски-спортивный комплекс»</w:t>
      </w:r>
    </w:p>
    <w:p w:rsidR="00AD0042" w:rsidRPr="00AF05D6" w:rsidRDefault="00AD0042" w:rsidP="00AD0042">
      <w:pPr>
        <w:tabs>
          <w:tab w:val="right" w:pos="2698"/>
        </w:tabs>
        <w:rPr>
          <w:kern w:val="2"/>
          <w:sz w:val="24"/>
          <w:szCs w:val="24"/>
        </w:rPr>
      </w:pPr>
      <w:r w:rsidRPr="00AF05D6">
        <w:rPr>
          <w:kern w:val="2"/>
          <w:sz w:val="24"/>
          <w:szCs w:val="24"/>
        </w:rPr>
        <w:t xml:space="preserve">Виды деятельности муниципального учреждения Пухляковского сельского поселения </w:t>
      </w:r>
    </w:p>
    <w:p w:rsidR="00AD0042" w:rsidRPr="00AF05D6" w:rsidRDefault="00AD0042" w:rsidP="00AD0042">
      <w:pPr>
        <w:tabs>
          <w:tab w:val="right" w:pos="2698"/>
        </w:tabs>
        <w:rPr>
          <w:kern w:val="2"/>
          <w:sz w:val="24"/>
          <w:szCs w:val="24"/>
        </w:rPr>
      </w:pPr>
      <w:r w:rsidRPr="00AF05D6">
        <w:rPr>
          <w:kern w:val="2"/>
          <w:sz w:val="24"/>
          <w:szCs w:val="24"/>
        </w:rPr>
        <w:t xml:space="preserve">(обособленного подразделения) </w:t>
      </w:r>
    </w:p>
    <w:p w:rsidR="00AD0042" w:rsidRPr="00AD0042" w:rsidRDefault="00AD0042" w:rsidP="00AD0042">
      <w:pPr>
        <w:tabs>
          <w:tab w:val="right" w:pos="2698"/>
        </w:tabs>
        <w:rPr>
          <w:kern w:val="2"/>
          <w:sz w:val="24"/>
          <w:szCs w:val="24"/>
        </w:rPr>
      </w:pPr>
      <w:r w:rsidRPr="00AF05D6">
        <w:rPr>
          <w:kern w:val="2"/>
          <w:sz w:val="24"/>
          <w:szCs w:val="24"/>
        </w:rPr>
        <w:t>Учреждение клубного типа. Библиотеки. Музеи. Парк культуры и отдыха. Иные учреждения культуры.</w:t>
      </w:r>
    </w:p>
    <w:p w:rsidR="00AD0042" w:rsidRPr="00AD0042" w:rsidRDefault="00AD0042" w:rsidP="00AD0042">
      <w:pPr>
        <w:tabs>
          <w:tab w:val="right" w:pos="2698"/>
        </w:tabs>
        <w:rPr>
          <w:kern w:val="2"/>
          <w:sz w:val="24"/>
          <w:szCs w:val="24"/>
        </w:rPr>
      </w:pPr>
      <w:r w:rsidRPr="00AD0042">
        <w:rPr>
          <w:kern w:val="2"/>
          <w:sz w:val="24"/>
          <w:szCs w:val="24"/>
        </w:rPr>
        <w:t xml:space="preserve">Периодичность: полугодие  </w:t>
      </w:r>
    </w:p>
    <w:p w:rsidR="00AD0042" w:rsidRPr="00AD0042" w:rsidRDefault="00AD0042" w:rsidP="00AD0042">
      <w:pPr>
        <w:tabs>
          <w:tab w:val="right" w:pos="2698"/>
        </w:tabs>
        <w:rPr>
          <w:kern w:val="2"/>
          <w:sz w:val="24"/>
          <w:szCs w:val="24"/>
        </w:rPr>
      </w:pPr>
      <w:r w:rsidRPr="00AD0042">
        <w:rPr>
          <w:kern w:val="2"/>
          <w:sz w:val="24"/>
          <w:szCs w:val="24"/>
        </w:rPr>
        <w:t xml:space="preserve">(указывается в соответствии с периодичностью предоставления отчета </w:t>
      </w:r>
    </w:p>
    <w:p w:rsidR="00AD0042" w:rsidRPr="00AD0042" w:rsidRDefault="00AD0042" w:rsidP="00AD0042">
      <w:pPr>
        <w:tabs>
          <w:tab w:val="right" w:pos="2698"/>
        </w:tabs>
        <w:rPr>
          <w:kern w:val="2"/>
          <w:sz w:val="24"/>
          <w:szCs w:val="24"/>
        </w:rPr>
        <w:sectPr w:rsidR="00AD0042" w:rsidRPr="00AD0042" w:rsidSect="00AD0042">
          <w:headerReference w:type="even" r:id="rId7"/>
          <w:headerReference w:type="default" r:id="rId8"/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  <w:r w:rsidRPr="00AD0042">
        <w:rPr>
          <w:kern w:val="2"/>
          <w:sz w:val="24"/>
          <w:szCs w:val="24"/>
        </w:rPr>
        <w:t>о выполнении муниципального задания, установленной в государственном задании)</w:t>
      </w:r>
    </w:p>
    <w:p w:rsidR="00AD0042" w:rsidRPr="00AD0042" w:rsidRDefault="00AD0042" w:rsidP="00AD0042">
      <w:pPr>
        <w:keepNext/>
        <w:jc w:val="center"/>
        <w:outlineLvl w:val="3"/>
        <w:rPr>
          <w:bCs/>
          <w:sz w:val="24"/>
          <w:szCs w:val="24"/>
        </w:rPr>
      </w:pPr>
      <w:r w:rsidRPr="00AD0042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AD0042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AD0042" w:rsidRPr="00AD0042" w:rsidRDefault="00AD0042" w:rsidP="00AD004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D0042"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AD0042" w:rsidRPr="00AD0042" w:rsidRDefault="00E53130" w:rsidP="00AD004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pict>
          <v:shape id="Надпись 2" o:spid="_x0000_s1027" type="#_x0000_t202" style="position:absolute;margin-left:577.35pt;margin-top:10.6pt;width:189pt;height:88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AD0042" w:rsidRPr="00334FCF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D0042" w:rsidRPr="007E5BA0" w:rsidRDefault="00AD0042" w:rsidP="00AD0042">
                        <w:pPr>
                          <w:pStyle w:val="4"/>
                          <w:suppressAutoHyphens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5BA0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Код </w:t>
                        </w:r>
                      </w:p>
                      <w:p w:rsidR="00AD0042" w:rsidRPr="007E5BA0" w:rsidRDefault="00AD0042" w:rsidP="00AD0042">
                        <w:pPr>
                          <w:pStyle w:val="4"/>
                          <w:suppressAutoHyphens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5BA0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по общероссийскому</w:t>
                        </w:r>
                      </w:p>
                      <w:p w:rsidR="00AD0042" w:rsidRPr="007E5BA0" w:rsidRDefault="00AD0042" w:rsidP="00AD0042">
                        <w:pPr>
                          <w:pStyle w:val="4"/>
                          <w:suppressAutoHyphens/>
                          <w:spacing w:before="0" w:after="0"/>
                          <w:ind w:left="-108" w:firstLine="108"/>
                          <w:jc w:val="right"/>
                          <w:rPr>
                            <w:rFonts w:ascii="Times New Roman" w:hAnsi="Times New Roman"/>
                            <w:b w:val="0"/>
                            <w:spacing w:val="-2"/>
                            <w:sz w:val="24"/>
                            <w:szCs w:val="24"/>
                          </w:rPr>
                        </w:pPr>
                        <w:r w:rsidRPr="007E5BA0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базовому перечню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D0042" w:rsidRPr="00333223" w:rsidRDefault="00AD0042" w:rsidP="00AD004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D240F4">
                          <w:rPr>
                            <w:b w:val="0"/>
                            <w:bCs/>
                            <w:kern w:val="2"/>
                            <w:sz w:val="18"/>
                            <w:szCs w:val="18"/>
                          </w:rPr>
                          <w:t>606554400134148690814009000700200000001101101</w:t>
                        </w:r>
                      </w:p>
                    </w:tc>
                  </w:tr>
                </w:tbl>
                <w:p w:rsidR="00AD0042" w:rsidRPr="00334FCF" w:rsidRDefault="00AD0042" w:rsidP="00AD0042"/>
              </w:txbxContent>
            </v:textbox>
          </v:shape>
        </w:pict>
      </w:r>
      <w:r w:rsidR="00AD0042" w:rsidRPr="00AD0042">
        <w:rPr>
          <w:bCs/>
          <w:color w:val="000000"/>
          <w:sz w:val="24"/>
          <w:szCs w:val="24"/>
          <w:shd w:val="clear" w:color="auto" w:fill="FFFFFF"/>
        </w:rPr>
        <w:t xml:space="preserve">1. Наименование муниципальной услуги </w:t>
      </w:r>
      <w:r w:rsidR="00AD0042" w:rsidRPr="00AD0042">
        <w:rPr>
          <w:bCs/>
          <w:color w:val="000000"/>
          <w:sz w:val="24"/>
          <w:szCs w:val="24"/>
          <w:u w:val="single"/>
          <w:shd w:val="clear" w:color="auto" w:fill="FFFFFF"/>
        </w:rPr>
        <w:t>Организация мероприятий                                                          _</w:t>
      </w:r>
      <w:r w:rsidR="00AD0042" w:rsidRPr="00AD0042">
        <w:rPr>
          <w:bCs/>
          <w:color w:val="000000"/>
          <w:sz w:val="24"/>
          <w:szCs w:val="24"/>
          <w:shd w:val="clear" w:color="auto" w:fill="FFFFFF"/>
        </w:rPr>
        <w:t>________</w:t>
      </w:r>
      <w:r w:rsidR="00AD0042" w:rsidRPr="00AD0042">
        <w:rPr>
          <w:bCs/>
          <w:sz w:val="24"/>
          <w:szCs w:val="24"/>
        </w:rPr>
        <w:t>__________</w:t>
      </w:r>
    </w:p>
    <w:p w:rsidR="00AD0042" w:rsidRPr="00AD0042" w:rsidRDefault="00AD0042" w:rsidP="00AD004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D0042" w:rsidRPr="00AD0042" w:rsidRDefault="00AD0042" w:rsidP="00AD0042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AD0042">
        <w:rPr>
          <w:bCs/>
          <w:color w:val="000000"/>
          <w:sz w:val="24"/>
          <w:szCs w:val="24"/>
          <w:shd w:val="clear" w:color="auto" w:fill="FFFFFF"/>
        </w:rPr>
        <w:t>2.</w:t>
      </w:r>
      <w:r w:rsidRPr="00AD0042">
        <w:rPr>
          <w:bCs/>
          <w:sz w:val="24"/>
          <w:szCs w:val="24"/>
        </w:rPr>
        <w:t> </w:t>
      </w:r>
      <w:r w:rsidRPr="00AD0042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услуги: </w:t>
      </w:r>
      <w:r w:rsidRPr="00AD004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Физические лица, юридические лица Государственные, </w:t>
      </w:r>
    </w:p>
    <w:p w:rsidR="00AD0042" w:rsidRPr="00AD0042" w:rsidRDefault="00AD0042" w:rsidP="00AD0042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AD0042"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муниципальные учреждения, органы государственной власти, органы местного самоуправления.</w:t>
      </w:r>
    </w:p>
    <w:p w:rsidR="00AD0042" w:rsidRPr="00AD0042" w:rsidRDefault="00AD0042" w:rsidP="00AD004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D0042" w:rsidRPr="00AD0042" w:rsidRDefault="00AD0042" w:rsidP="00AD004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D0042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услуги</w:t>
      </w:r>
    </w:p>
    <w:p w:rsidR="00AD0042" w:rsidRPr="00AD0042" w:rsidRDefault="00AD0042" w:rsidP="00AD004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D0042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</w:p>
    <w:p w:rsidR="00AD0042" w:rsidRPr="00AD0042" w:rsidRDefault="00AD0042" w:rsidP="00AD0042">
      <w:pPr>
        <w:keepNext/>
        <w:outlineLvl w:val="3"/>
        <w:rPr>
          <w:bCs/>
          <w:color w:val="000000"/>
          <w:shd w:val="clear" w:color="auto" w:fill="FFFFFF"/>
        </w:rPr>
      </w:pPr>
      <w:r w:rsidRPr="00AD0042">
        <w:rPr>
          <w:bCs/>
          <w:color w:val="000000"/>
          <w:shd w:val="clear" w:color="auto" w:fill="FFFFFF"/>
        </w:rPr>
        <w:t xml:space="preserve"> </w:t>
      </w:r>
    </w:p>
    <w:tbl>
      <w:tblPr>
        <w:tblW w:w="500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AD0042" w:rsidRPr="00AD0042" w:rsidTr="00AD0042">
        <w:tc>
          <w:tcPr>
            <w:tcW w:w="375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Уникаль-ный</w:t>
            </w:r>
            <w:proofErr w:type="spellEnd"/>
            <w:r w:rsidRPr="00AD0042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 xml:space="preserve">Показатель, </w:t>
            </w:r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Показатель качества государственной услуги</w:t>
            </w:r>
          </w:p>
        </w:tc>
      </w:tr>
      <w:tr w:rsidR="00AD0042" w:rsidRPr="00AD0042" w:rsidTr="00AD0042">
        <w:tc>
          <w:tcPr>
            <w:tcW w:w="375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Наимено-вание</w:t>
            </w:r>
            <w:proofErr w:type="spellEnd"/>
            <w:r w:rsidRPr="00AD0042">
              <w:rPr>
                <w:color w:val="000000"/>
                <w:kern w:val="2"/>
              </w:rPr>
              <w:t xml:space="preserve"> показателя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Допус-тимое</w:t>
            </w:r>
            <w:proofErr w:type="spellEnd"/>
            <w:r w:rsidRPr="00AD0042">
              <w:rPr>
                <w:color w:val="000000"/>
                <w:kern w:val="2"/>
              </w:rPr>
              <w:t xml:space="preserve"> </w:t>
            </w:r>
            <w:r w:rsidRPr="00AD0042">
              <w:rPr>
                <w:color w:val="000000"/>
                <w:spacing w:val="-16"/>
                <w:kern w:val="2"/>
              </w:rPr>
              <w:t>(</w:t>
            </w:r>
            <w:proofErr w:type="spellStart"/>
            <w:r w:rsidRPr="00AD0042">
              <w:rPr>
                <w:color w:val="000000"/>
                <w:spacing w:val="-16"/>
                <w:kern w:val="2"/>
              </w:rPr>
              <w:t>возмож-</w:t>
            </w:r>
            <w:r w:rsidRPr="00AD0042">
              <w:rPr>
                <w:color w:val="000000"/>
                <w:kern w:val="2"/>
              </w:rPr>
              <w:t>ное</w:t>
            </w:r>
            <w:proofErr w:type="spellEnd"/>
            <w:r w:rsidRPr="00AD0042">
              <w:rPr>
                <w:color w:val="000000"/>
                <w:kern w:val="2"/>
              </w:rPr>
              <w:t>) откло-нение</w:t>
            </w:r>
            <w:r w:rsidRPr="00AD004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Отклоне-ние</w:t>
            </w:r>
            <w:proofErr w:type="spellEnd"/>
            <w:r w:rsidRPr="00AD0042">
              <w:rPr>
                <w:color w:val="000000"/>
                <w:kern w:val="2"/>
              </w:rPr>
              <w:t xml:space="preserve">, </w:t>
            </w:r>
            <w:proofErr w:type="spellStart"/>
            <w:r w:rsidRPr="00AD0042">
              <w:rPr>
                <w:color w:val="000000"/>
                <w:kern w:val="2"/>
              </w:rPr>
              <w:t>превыша-ющее</w:t>
            </w:r>
            <w:proofErr w:type="spellEnd"/>
            <w:r w:rsidRPr="00AD0042">
              <w:rPr>
                <w:color w:val="000000"/>
                <w:kern w:val="2"/>
              </w:rPr>
              <w:t xml:space="preserve"> допустимое (</w:t>
            </w:r>
            <w:proofErr w:type="spellStart"/>
            <w:r w:rsidRPr="00AD0042">
              <w:rPr>
                <w:color w:val="000000"/>
                <w:kern w:val="2"/>
              </w:rPr>
              <w:t>возмож-ное</w:t>
            </w:r>
            <w:proofErr w:type="spellEnd"/>
            <w:r w:rsidRPr="00AD0042">
              <w:rPr>
                <w:color w:val="000000"/>
                <w:kern w:val="2"/>
              </w:rPr>
              <w:t>) отклонение</w:t>
            </w:r>
            <w:r w:rsidRPr="00AD004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AD0042">
              <w:rPr>
                <w:bCs/>
                <w:kern w:val="2"/>
              </w:rPr>
              <w:t>Причи-на</w:t>
            </w:r>
            <w:proofErr w:type="spellEnd"/>
            <w:proofErr w:type="gramEnd"/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bCs/>
                <w:kern w:val="2"/>
              </w:rPr>
              <w:t>откло-нения</w:t>
            </w:r>
            <w:proofErr w:type="spellEnd"/>
          </w:p>
        </w:tc>
      </w:tr>
      <w:tr w:rsidR="00AD0042" w:rsidRPr="00AD0042" w:rsidTr="00AD0042">
        <w:tc>
          <w:tcPr>
            <w:tcW w:w="375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AD0042">
              <w:rPr>
                <w:color w:val="000000"/>
                <w:kern w:val="2"/>
              </w:rPr>
              <w:t>______________ (</w:t>
            </w:r>
            <w:proofErr w:type="spellStart"/>
            <w:r w:rsidRPr="00AD0042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_______________</w:t>
            </w:r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AD0042">
              <w:rPr>
                <w:color w:val="000000"/>
                <w:kern w:val="2"/>
              </w:rPr>
              <w:t>(</w:t>
            </w:r>
            <w:proofErr w:type="spellStart"/>
            <w:r w:rsidRPr="00AD0042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_______________</w:t>
            </w:r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AD0042">
              <w:rPr>
                <w:color w:val="000000"/>
                <w:kern w:val="2"/>
              </w:rPr>
              <w:t>(</w:t>
            </w:r>
            <w:proofErr w:type="spellStart"/>
            <w:r w:rsidRPr="00AD0042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_______________</w:t>
            </w:r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AD0042">
              <w:rPr>
                <w:color w:val="000000"/>
                <w:kern w:val="2"/>
              </w:rPr>
              <w:t>(</w:t>
            </w:r>
            <w:proofErr w:type="spellStart"/>
            <w:r w:rsidRPr="00AD0042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______________</w:t>
            </w:r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AD0042">
              <w:rPr>
                <w:color w:val="000000"/>
                <w:kern w:val="2"/>
              </w:rPr>
              <w:t>(</w:t>
            </w:r>
            <w:proofErr w:type="spellStart"/>
            <w:r w:rsidRPr="00AD0042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Наимено-вание</w:t>
            </w:r>
            <w:proofErr w:type="spellEnd"/>
          </w:p>
        </w:tc>
        <w:tc>
          <w:tcPr>
            <w:tcW w:w="283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Код</w:t>
            </w:r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 w:rsidRPr="00AD0042">
              <w:rPr>
                <w:color w:val="000000"/>
                <w:kern w:val="2"/>
              </w:rPr>
              <w:t>Утверж-дено</w:t>
            </w:r>
            <w:proofErr w:type="spellEnd"/>
            <w:proofErr w:type="gramEnd"/>
          </w:p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 xml:space="preserve"> в </w:t>
            </w:r>
            <w:proofErr w:type="spellStart"/>
            <w:proofErr w:type="gramStart"/>
            <w:r w:rsidRPr="00AD0042">
              <w:rPr>
                <w:color w:val="000000"/>
                <w:kern w:val="2"/>
              </w:rPr>
              <w:t>муници-пальном</w:t>
            </w:r>
            <w:proofErr w:type="spellEnd"/>
            <w:proofErr w:type="gramEnd"/>
            <w:r w:rsidRPr="00AD0042">
              <w:rPr>
                <w:color w:val="000000"/>
                <w:kern w:val="2"/>
              </w:rPr>
              <w:t xml:space="preserve"> задании </w:t>
            </w:r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AD0042">
              <w:rPr>
                <w:bCs/>
              </w:rPr>
              <w:t>Утверж-дено</w:t>
            </w:r>
            <w:proofErr w:type="spellEnd"/>
            <w:r w:rsidRPr="00AD0042">
              <w:rPr>
                <w:bCs/>
              </w:rPr>
              <w:t xml:space="preserve"> в </w:t>
            </w:r>
            <w:proofErr w:type="spellStart"/>
            <w:r w:rsidRPr="00AD0042">
              <w:rPr>
                <w:color w:val="000000"/>
                <w:kern w:val="2"/>
              </w:rPr>
              <w:t>муници-пальном</w:t>
            </w:r>
            <w:proofErr w:type="spellEnd"/>
            <w:r w:rsidRPr="00AD0042">
              <w:rPr>
                <w:color w:val="000000"/>
                <w:kern w:val="2"/>
              </w:rPr>
              <w:t xml:space="preserve"> </w:t>
            </w:r>
            <w:r w:rsidRPr="00AD0042">
              <w:rPr>
                <w:bCs/>
              </w:rPr>
              <w:t>задании на отчетную дату</w:t>
            </w:r>
            <w:r w:rsidRPr="00AD0042">
              <w:rPr>
                <w:bCs/>
                <w:vertAlign w:val="superscript"/>
              </w:rPr>
              <w:t xml:space="preserve">3 </w:t>
            </w:r>
            <w:hyperlink r:id="rId9" w:history="1">
              <w:r w:rsidRPr="00AD0042">
                <w:rPr>
                  <w:color w:val="0000FF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 w:rsidRPr="00AD0042">
              <w:rPr>
                <w:color w:val="000000"/>
                <w:kern w:val="2"/>
              </w:rPr>
              <w:t>Испол-нено</w:t>
            </w:r>
            <w:proofErr w:type="spellEnd"/>
            <w:proofErr w:type="gramEnd"/>
            <w:r w:rsidRPr="00AD0042">
              <w:rPr>
                <w:color w:val="000000"/>
                <w:kern w:val="2"/>
              </w:rPr>
              <w:t xml:space="preserve"> на отчетную</w:t>
            </w:r>
          </w:p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 xml:space="preserve"> дату</w:t>
            </w:r>
            <w:r w:rsidRPr="00AD004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AD0042" w:rsidRPr="00AD0042" w:rsidTr="00AD0042">
        <w:tc>
          <w:tcPr>
            <w:tcW w:w="375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15</w:t>
            </w:r>
          </w:p>
        </w:tc>
      </w:tr>
      <w:tr w:rsidR="00AD0042" w:rsidRPr="00AD0042" w:rsidTr="00AD0042">
        <w:tc>
          <w:tcPr>
            <w:tcW w:w="375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606554400134148690814009000700200000001101101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Народные гулянья, праздники, торжественные мероприятия, памятные даты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В России (за исключением Москвы и Санкт-Петербурга)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001.Количество посетителей культурно-досуговых мероприятий</w:t>
            </w:r>
          </w:p>
        </w:tc>
        <w:tc>
          <w:tcPr>
            <w:tcW w:w="374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AD0042" w:rsidRPr="00AD0042" w:rsidRDefault="00AD0042" w:rsidP="00F45B17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1</w:t>
            </w:r>
            <w:r w:rsidR="006B0F10">
              <w:rPr>
                <w:bCs/>
                <w:kern w:val="2"/>
              </w:rPr>
              <w:t>1400</w:t>
            </w:r>
          </w:p>
        </w:tc>
        <w:tc>
          <w:tcPr>
            <w:tcW w:w="326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AD0042" w:rsidRPr="00AD0042" w:rsidRDefault="007F2125" w:rsidP="00F45B17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12</w:t>
            </w:r>
            <w:r w:rsidR="00EC39C3">
              <w:rPr>
                <w:bCs/>
                <w:kern w:val="2"/>
              </w:rPr>
              <w:t>951</w:t>
            </w:r>
          </w:p>
        </w:tc>
        <w:tc>
          <w:tcPr>
            <w:tcW w:w="281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AD0042" w:rsidRPr="00AD0042" w:rsidTr="00AD0042">
        <w:tc>
          <w:tcPr>
            <w:tcW w:w="375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001.Доля потребителей удовлетворенных муниципальной услугой</w:t>
            </w:r>
          </w:p>
        </w:tc>
        <w:tc>
          <w:tcPr>
            <w:tcW w:w="374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75</w:t>
            </w:r>
          </w:p>
        </w:tc>
        <w:tc>
          <w:tcPr>
            <w:tcW w:w="326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75</w:t>
            </w:r>
          </w:p>
        </w:tc>
        <w:tc>
          <w:tcPr>
            <w:tcW w:w="326" w:type="pct"/>
            <w:shd w:val="clear" w:color="auto" w:fill="FFFFFF"/>
          </w:tcPr>
          <w:p w:rsidR="00AD0042" w:rsidRPr="00AD0042" w:rsidRDefault="007F2125" w:rsidP="00AD0042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87</w:t>
            </w:r>
          </w:p>
        </w:tc>
        <w:tc>
          <w:tcPr>
            <w:tcW w:w="281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AD0042" w:rsidRPr="00AD0042" w:rsidTr="00AD0042">
        <w:tc>
          <w:tcPr>
            <w:tcW w:w="375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AD0042" w:rsidRPr="00AD0042" w:rsidRDefault="00AD0042" w:rsidP="00AD004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AD0042" w:rsidRPr="00AD0042" w:rsidRDefault="00AD0042" w:rsidP="00AD0042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D0042" w:rsidRPr="00AD0042" w:rsidRDefault="00AD0042" w:rsidP="00AD0042">
      <w:pPr>
        <w:keepNext/>
        <w:numPr>
          <w:ilvl w:val="1"/>
          <w:numId w:val="1"/>
        </w:numPr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D0042">
        <w:rPr>
          <w:bCs/>
          <w:color w:val="000000"/>
          <w:sz w:val="24"/>
          <w:szCs w:val="24"/>
          <w:shd w:val="clear" w:color="auto" w:fill="FFFFFF"/>
        </w:rPr>
        <w:t xml:space="preserve">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7"/>
        <w:gridCol w:w="956"/>
        <w:gridCol w:w="951"/>
        <w:gridCol w:w="1087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AD0042" w:rsidRPr="00AD0042" w:rsidTr="00AD0042">
        <w:tc>
          <w:tcPr>
            <w:tcW w:w="1087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bCs/>
                <w:color w:val="000000"/>
                <w:kern w:val="2"/>
              </w:rPr>
              <w:t>Уникаль-ный</w:t>
            </w:r>
            <w:proofErr w:type="spellEnd"/>
            <w:r w:rsidRPr="00AD0042">
              <w:rPr>
                <w:bCs/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2994" w:type="dxa"/>
            <w:gridSpan w:val="3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 xml:space="preserve">характеризующий содержание </w:t>
            </w:r>
            <w:r w:rsidRPr="00AD0042">
              <w:rPr>
                <w:color w:val="000000"/>
                <w:kern w:val="2"/>
              </w:rPr>
              <w:t xml:space="preserve">муниципальной </w:t>
            </w:r>
            <w:r w:rsidRPr="00AD004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AD0042">
              <w:rPr>
                <w:color w:val="000000"/>
                <w:kern w:val="2"/>
              </w:rPr>
              <w:t xml:space="preserve">муниципальной </w:t>
            </w:r>
            <w:r w:rsidRPr="00AD004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 xml:space="preserve">Показатель объема </w:t>
            </w:r>
            <w:r w:rsidRPr="00AD0042">
              <w:rPr>
                <w:color w:val="000000"/>
                <w:kern w:val="2"/>
              </w:rPr>
              <w:t xml:space="preserve">муниципальной </w:t>
            </w:r>
            <w:r w:rsidRPr="00AD004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Размер платы</w:t>
            </w:r>
          </w:p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AD0042" w:rsidRPr="00AD0042" w:rsidTr="00AD0042">
        <w:tc>
          <w:tcPr>
            <w:tcW w:w="1087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994" w:type="dxa"/>
            <w:gridSpan w:val="3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AD0042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  <w:r w:rsidRPr="00AD0042">
              <w:rPr>
                <w:bCs/>
                <w:color w:val="000000"/>
                <w:kern w:val="2"/>
              </w:rPr>
              <w:t xml:space="preserve"> показа-</w:t>
            </w:r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Допус-тимое</w:t>
            </w:r>
            <w:proofErr w:type="spellEnd"/>
            <w:r w:rsidRPr="00AD0042">
              <w:rPr>
                <w:color w:val="000000"/>
                <w:kern w:val="2"/>
              </w:rPr>
              <w:t xml:space="preserve"> (</w:t>
            </w:r>
            <w:proofErr w:type="spellStart"/>
            <w:r w:rsidRPr="00AD0042">
              <w:rPr>
                <w:color w:val="000000"/>
                <w:kern w:val="2"/>
              </w:rPr>
              <w:t>возмо-жное</w:t>
            </w:r>
            <w:proofErr w:type="spellEnd"/>
            <w:r w:rsidRPr="00AD0042">
              <w:rPr>
                <w:color w:val="000000"/>
                <w:kern w:val="2"/>
              </w:rPr>
              <w:t>) откло-нение</w:t>
            </w:r>
            <w:r w:rsidRPr="00AD004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Отклоне-ние</w:t>
            </w:r>
            <w:proofErr w:type="spellEnd"/>
            <w:r w:rsidRPr="00AD0042">
              <w:rPr>
                <w:color w:val="000000"/>
                <w:kern w:val="2"/>
              </w:rPr>
              <w:t xml:space="preserve">, </w:t>
            </w:r>
            <w:proofErr w:type="spellStart"/>
            <w:r w:rsidRPr="00AD0042">
              <w:rPr>
                <w:color w:val="000000"/>
                <w:kern w:val="2"/>
              </w:rPr>
              <w:t>превыша-ющее</w:t>
            </w:r>
            <w:proofErr w:type="spellEnd"/>
            <w:r w:rsidRPr="00AD0042">
              <w:rPr>
                <w:color w:val="000000"/>
                <w:kern w:val="2"/>
              </w:rPr>
              <w:t xml:space="preserve"> допустимое (</w:t>
            </w:r>
            <w:proofErr w:type="spellStart"/>
            <w:r w:rsidRPr="00AD0042">
              <w:rPr>
                <w:color w:val="000000"/>
                <w:kern w:val="2"/>
              </w:rPr>
              <w:t>возмож-ное</w:t>
            </w:r>
            <w:proofErr w:type="spellEnd"/>
            <w:r w:rsidRPr="00AD0042">
              <w:rPr>
                <w:color w:val="000000"/>
                <w:kern w:val="2"/>
              </w:rPr>
              <w:t>) отклоне-ние</w:t>
            </w:r>
            <w:r w:rsidRPr="00AD004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При-чина</w:t>
            </w:r>
            <w:proofErr w:type="spellEnd"/>
            <w:r w:rsidRPr="00AD0042">
              <w:rPr>
                <w:color w:val="000000"/>
                <w:kern w:val="2"/>
              </w:rPr>
              <w:t xml:space="preserve"> </w:t>
            </w:r>
            <w:proofErr w:type="spellStart"/>
            <w:r w:rsidRPr="00AD0042">
              <w:rPr>
                <w:color w:val="000000"/>
                <w:kern w:val="2"/>
              </w:rPr>
              <w:t>откло-нения</w:t>
            </w:r>
            <w:proofErr w:type="spellEnd"/>
          </w:p>
        </w:tc>
        <w:tc>
          <w:tcPr>
            <w:tcW w:w="816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AD0042" w:rsidRPr="00AD0042" w:rsidTr="00AD0042">
        <w:tc>
          <w:tcPr>
            <w:tcW w:w="1087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6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______________</w:t>
            </w:r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______________</w:t>
            </w:r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87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_______________</w:t>
            </w:r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87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________________</w:t>
            </w:r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______________</w:t>
            </w:r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2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bCs/>
                <w:color w:val="000000"/>
                <w:kern w:val="2"/>
              </w:rPr>
              <w:t>Наиме-нование</w:t>
            </w:r>
            <w:proofErr w:type="spellEnd"/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Код</w:t>
            </w:r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AD0042">
              <w:rPr>
                <w:bCs/>
                <w:color w:val="000000"/>
                <w:kern w:val="2"/>
              </w:rPr>
              <w:t>Утверж-дено</w:t>
            </w:r>
            <w:proofErr w:type="spellEnd"/>
            <w:proofErr w:type="gramEnd"/>
            <w:r w:rsidRPr="00AD0042">
              <w:rPr>
                <w:bCs/>
                <w:color w:val="000000"/>
                <w:kern w:val="2"/>
              </w:rPr>
              <w:t xml:space="preserve"> в </w:t>
            </w:r>
            <w:proofErr w:type="spellStart"/>
            <w:r w:rsidRPr="00AD0042">
              <w:rPr>
                <w:color w:val="000000"/>
                <w:kern w:val="2"/>
              </w:rPr>
              <w:t>муници-пальном</w:t>
            </w:r>
            <w:proofErr w:type="spellEnd"/>
            <w:r w:rsidRPr="00AD0042">
              <w:rPr>
                <w:color w:val="000000"/>
                <w:kern w:val="2"/>
              </w:rPr>
              <w:t xml:space="preserve"> </w:t>
            </w:r>
            <w:r w:rsidRPr="00AD0042">
              <w:rPr>
                <w:bCs/>
                <w:color w:val="000000"/>
                <w:kern w:val="2"/>
              </w:rPr>
              <w:t xml:space="preserve">задании </w:t>
            </w:r>
          </w:p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bCs/>
                <w:kern w:val="2"/>
              </w:rPr>
            </w:pPr>
            <w:proofErr w:type="spellStart"/>
            <w:r w:rsidRPr="00AD0042">
              <w:rPr>
                <w:bCs/>
              </w:rPr>
              <w:t>Утвер-ждено</w:t>
            </w:r>
            <w:proofErr w:type="spellEnd"/>
            <w:r w:rsidRPr="00AD0042">
              <w:rPr>
                <w:bCs/>
              </w:rPr>
              <w:t xml:space="preserve"> в </w:t>
            </w:r>
            <w:proofErr w:type="spellStart"/>
            <w:r w:rsidRPr="00AD0042">
              <w:rPr>
                <w:color w:val="000000"/>
                <w:kern w:val="2"/>
              </w:rPr>
              <w:t>муници-пальном</w:t>
            </w:r>
            <w:proofErr w:type="spellEnd"/>
            <w:r w:rsidRPr="00AD0042">
              <w:rPr>
                <w:color w:val="000000"/>
                <w:kern w:val="2"/>
              </w:rPr>
              <w:t xml:space="preserve"> </w:t>
            </w:r>
            <w:r w:rsidRPr="00AD0042">
              <w:rPr>
                <w:bCs/>
              </w:rPr>
              <w:t>задании на от-четную дату</w:t>
            </w:r>
            <w:r w:rsidRPr="00AD0042">
              <w:rPr>
                <w:bCs/>
                <w:vertAlign w:val="superscript"/>
              </w:rPr>
              <w:t xml:space="preserve">3 </w:t>
            </w:r>
            <w:hyperlink r:id="rId10" w:history="1">
              <w:r w:rsidRPr="00AD0042">
                <w:rPr>
                  <w:color w:val="0000FF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 w:rsidRPr="00AD0042">
              <w:rPr>
                <w:color w:val="000000"/>
                <w:kern w:val="2"/>
              </w:rPr>
              <w:t>Испол-нено</w:t>
            </w:r>
            <w:proofErr w:type="spellEnd"/>
            <w:proofErr w:type="gramEnd"/>
            <w:r w:rsidRPr="00AD0042">
              <w:rPr>
                <w:color w:val="000000"/>
                <w:kern w:val="2"/>
              </w:rPr>
              <w:t xml:space="preserve"> на </w:t>
            </w:r>
            <w:proofErr w:type="spellStart"/>
            <w:r w:rsidRPr="00AD0042">
              <w:rPr>
                <w:color w:val="000000"/>
                <w:kern w:val="2"/>
              </w:rPr>
              <w:t>отчет-ную</w:t>
            </w:r>
            <w:proofErr w:type="spellEnd"/>
          </w:p>
          <w:p w:rsidR="00AD0042" w:rsidRPr="00AD0042" w:rsidRDefault="00AD0042" w:rsidP="00AD0042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 xml:space="preserve"> дату</w:t>
            </w:r>
            <w:r w:rsidRPr="00AD004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AD0042" w:rsidRPr="00AD0042" w:rsidTr="00AD0042">
        <w:trPr>
          <w:trHeight w:val="239"/>
        </w:trPr>
        <w:tc>
          <w:tcPr>
            <w:tcW w:w="1087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56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087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16</w:t>
            </w:r>
          </w:p>
        </w:tc>
      </w:tr>
      <w:tr w:rsidR="00AD0042" w:rsidRPr="00AD0042" w:rsidTr="00AD0042">
        <w:tc>
          <w:tcPr>
            <w:tcW w:w="1087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kern w:val="2"/>
              </w:rPr>
              <w:t>606554400134148690814009000700200000001101101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001.Количество проведенных мероприятий</w:t>
            </w:r>
          </w:p>
        </w:tc>
        <w:tc>
          <w:tcPr>
            <w:tcW w:w="952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Единиц</w:t>
            </w:r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642</w:t>
            </w:r>
          </w:p>
        </w:tc>
        <w:tc>
          <w:tcPr>
            <w:tcW w:w="950" w:type="dxa"/>
            <w:shd w:val="clear" w:color="auto" w:fill="FFFFFF"/>
          </w:tcPr>
          <w:p w:rsidR="00AD0042" w:rsidRPr="00AD0042" w:rsidRDefault="006B0F10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  <w:r w:rsidR="00AD0042" w:rsidRPr="00AD0042">
              <w:rPr>
                <w:color w:val="000000"/>
                <w:kern w:val="2"/>
              </w:rPr>
              <w:t>00</w:t>
            </w:r>
          </w:p>
        </w:tc>
        <w:tc>
          <w:tcPr>
            <w:tcW w:w="816" w:type="dxa"/>
            <w:shd w:val="clear" w:color="auto" w:fill="FFFFFF"/>
          </w:tcPr>
          <w:p w:rsidR="00AD0042" w:rsidRPr="00AD0042" w:rsidRDefault="00AD0042" w:rsidP="001E5FF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15" w:type="dxa"/>
            <w:shd w:val="clear" w:color="auto" w:fill="FFFFFF"/>
          </w:tcPr>
          <w:p w:rsidR="00AD0042" w:rsidRPr="00AD0042" w:rsidRDefault="00EC39C3" w:rsidP="00032C84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200</w:t>
            </w:r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88" w:type="dxa"/>
            <w:shd w:val="clear" w:color="auto" w:fill="FFFFFF"/>
          </w:tcPr>
          <w:p w:rsidR="00AD0042" w:rsidRPr="00AD0042" w:rsidRDefault="00CF2625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25%</w:t>
            </w:r>
          </w:p>
        </w:tc>
        <w:tc>
          <w:tcPr>
            <w:tcW w:w="722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16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AD0042" w:rsidRPr="00AD0042" w:rsidTr="00AD0042">
        <w:tc>
          <w:tcPr>
            <w:tcW w:w="1087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002.Количество участников мероприятий</w:t>
            </w:r>
          </w:p>
        </w:tc>
        <w:tc>
          <w:tcPr>
            <w:tcW w:w="952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AD0042" w:rsidRPr="00AD0042" w:rsidRDefault="006B0F10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</w:t>
            </w:r>
            <w:r w:rsidR="00CF2625">
              <w:rPr>
                <w:color w:val="000000"/>
                <w:kern w:val="2"/>
              </w:rPr>
              <w:t>00</w:t>
            </w:r>
          </w:p>
        </w:tc>
        <w:tc>
          <w:tcPr>
            <w:tcW w:w="816" w:type="dxa"/>
            <w:shd w:val="clear" w:color="auto" w:fill="FFFFFF"/>
          </w:tcPr>
          <w:p w:rsidR="00AD0042" w:rsidRPr="00AD0042" w:rsidRDefault="00AD0042" w:rsidP="001E5FF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15" w:type="dxa"/>
            <w:shd w:val="clear" w:color="auto" w:fill="FFFFFF"/>
          </w:tcPr>
          <w:p w:rsidR="00AD0042" w:rsidRPr="00AD0042" w:rsidRDefault="00EC39C3" w:rsidP="006D1D3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102</w:t>
            </w:r>
            <w:r w:rsidR="007F2125">
              <w:rPr>
                <w:color w:val="000000"/>
                <w:kern w:val="2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88" w:type="dxa"/>
            <w:shd w:val="clear" w:color="auto" w:fill="FFFFFF"/>
          </w:tcPr>
          <w:p w:rsidR="00AD0042" w:rsidRPr="00AD0042" w:rsidRDefault="002F4AE1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10%</w:t>
            </w:r>
          </w:p>
        </w:tc>
        <w:tc>
          <w:tcPr>
            <w:tcW w:w="722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16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AD0042" w:rsidRPr="00AD0042" w:rsidTr="00AD0042">
        <w:tc>
          <w:tcPr>
            <w:tcW w:w="1087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6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87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87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2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50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16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15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88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22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16" w:type="dxa"/>
            <w:shd w:val="clear" w:color="auto" w:fill="FFFFFF"/>
          </w:tcPr>
          <w:p w:rsidR="00AD0042" w:rsidRPr="00AD0042" w:rsidRDefault="00AD0042" w:rsidP="00AD004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</w:tbl>
    <w:p w:rsidR="00AD0042" w:rsidRPr="00AD0042" w:rsidRDefault="00AD0042" w:rsidP="00AD0042">
      <w:pPr>
        <w:widowControl w:val="0"/>
      </w:pPr>
    </w:p>
    <w:p w:rsidR="00AD0042" w:rsidRPr="00AD0042" w:rsidRDefault="00AD0042" w:rsidP="00AD0042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AD0042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AD0042">
        <w:rPr>
          <w:bCs/>
          <w:color w:val="000000"/>
          <w:sz w:val="24"/>
          <w:szCs w:val="24"/>
          <w:shd w:val="clear" w:color="auto" w:fill="FFFFFF"/>
          <w:vertAlign w:val="superscript"/>
        </w:rPr>
        <w:t>7</w:t>
      </w:r>
    </w:p>
    <w:p w:rsidR="00AD0042" w:rsidRPr="00AD0042" w:rsidRDefault="00AD0042" w:rsidP="00AD0042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AD0042"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AD0042" w:rsidRPr="00AD0042" w:rsidRDefault="00E53130" w:rsidP="00AD004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pict>
          <v:shape id="Надпись 1" o:spid="_x0000_s1028" type="#_x0000_t202" style="position:absolute;margin-left:604.35pt;margin-top:-.15pt;width:139.5pt;height:97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AD0042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D0042" w:rsidRPr="007E5BA0" w:rsidRDefault="00AD0042" w:rsidP="00AD0042">
                        <w:pPr>
                          <w:pStyle w:val="4"/>
                          <w:suppressAutoHyphens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7867">
                          <w:rPr>
                            <w:rStyle w:val="190"/>
                            <w:rFonts w:ascii="Times New Roman" w:hAnsi="Times New Roman"/>
                            <w:sz w:val="24"/>
                            <w:szCs w:val="24"/>
                          </w:rPr>
                          <w:t>Код</w:t>
                        </w:r>
                        <w:r w:rsidRPr="007E5BA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AD0042" w:rsidRPr="007E5BA0" w:rsidRDefault="00AD0042" w:rsidP="00AD0042">
                        <w:pPr>
                          <w:pStyle w:val="4"/>
                          <w:suppressAutoHyphens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7E5BA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D0042" w:rsidRPr="00D240F4" w:rsidRDefault="00AD0042" w:rsidP="00AD004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  <w:r w:rsidRPr="00D240F4">
                          <w:rPr>
                            <w:b w:val="0"/>
                            <w:sz w:val="20"/>
                          </w:rPr>
                          <w:t>606554400134148690807056100000000000006100102</w:t>
                        </w:r>
                      </w:p>
                    </w:tc>
                  </w:tr>
                </w:tbl>
                <w:p w:rsidR="00AD0042" w:rsidRPr="0081053E" w:rsidRDefault="00AD0042" w:rsidP="00AD0042">
                  <w:pPr>
                    <w:ind w:hanging="142"/>
                  </w:pPr>
                </w:p>
              </w:txbxContent>
            </v:textbox>
          </v:shape>
        </w:pict>
      </w:r>
      <w:r w:rsidR="00AD0042" w:rsidRPr="00AD0042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</w:p>
    <w:p w:rsidR="00AD0042" w:rsidRPr="00AD0042" w:rsidRDefault="00AD0042" w:rsidP="00AD0042">
      <w:pPr>
        <w:widowControl w:val="0"/>
        <w:rPr>
          <w:color w:val="000000"/>
          <w:sz w:val="24"/>
          <w:szCs w:val="24"/>
          <w:u w:val="single"/>
        </w:rPr>
      </w:pPr>
      <w:r w:rsidRPr="00AD0042">
        <w:rPr>
          <w:color w:val="000000"/>
          <w:sz w:val="24"/>
          <w:szCs w:val="24"/>
          <w:u w:val="single"/>
        </w:rPr>
        <w:t>Организация деятельности клубных формирований и формирования самодеятельного народного творчества</w:t>
      </w:r>
    </w:p>
    <w:p w:rsidR="00AD0042" w:rsidRPr="00AD0042" w:rsidRDefault="00AD0042" w:rsidP="00AD0042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AD0042" w:rsidRPr="00AD0042" w:rsidRDefault="00AD0042" w:rsidP="00AD004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D0042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Pr="00AD0042">
        <w:rPr>
          <w:color w:val="000000"/>
          <w:sz w:val="24"/>
          <w:szCs w:val="24"/>
          <w:u w:val="single"/>
        </w:rPr>
        <w:t>в интересах общества</w:t>
      </w:r>
    </w:p>
    <w:p w:rsidR="00AD0042" w:rsidRPr="00AD0042" w:rsidRDefault="00AD0042" w:rsidP="00AD0042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AD0042" w:rsidRPr="00AD0042" w:rsidRDefault="00AD0042" w:rsidP="00AD0042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AD0042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AD0042" w:rsidRPr="00AD0042" w:rsidRDefault="00AD0042" w:rsidP="00AD0042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AD0042" w:rsidRPr="00AD0042" w:rsidRDefault="00AD0042" w:rsidP="00AD0042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AD0042">
        <w:rPr>
          <w:color w:val="000000"/>
          <w:sz w:val="24"/>
          <w:szCs w:val="24"/>
          <w:shd w:val="clear" w:color="auto" w:fill="FFFFFF"/>
        </w:rPr>
        <w:lastRenderedPageBreak/>
        <w:t>3.1. Сведения о фактическом достижении  показателей, характеризующие качество работы на 202</w:t>
      </w:r>
      <w:r w:rsidR="006D1D37">
        <w:rPr>
          <w:color w:val="000000"/>
          <w:sz w:val="24"/>
          <w:szCs w:val="24"/>
          <w:shd w:val="clear" w:color="auto" w:fill="FFFFFF"/>
        </w:rPr>
        <w:t>1</w:t>
      </w:r>
      <w:r w:rsidRPr="00AD0042">
        <w:rPr>
          <w:color w:val="000000"/>
          <w:sz w:val="24"/>
          <w:szCs w:val="24"/>
          <w:shd w:val="clear" w:color="auto" w:fill="FFFFFF"/>
        </w:rPr>
        <w:t xml:space="preserve"> год и на плановый период 202</w:t>
      </w:r>
      <w:r w:rsidR="006D1D37">
        <w:rPr>
          <w:color w:val="000000"/>
          <w:sz w:val="24"/>
          <w:szCs w:val="24"/>
          <w:shd w:val="clear" w:color="auto" w:fill="FFFFFF"/>
        </w:rPr>
        <w:t>2</w:t>
      </w:r>
      <w:r w:rsidRPr="00AD0042">
        <w:rPr>
          <w:color w:val="000000"/>
          <w:sz w:val="24"/>
          <w:szCs w:val="24"/>
          <w:shd w:val="clear" w:color="auto" w:fill="FFFFFF"/>
        </w:rPr>
        <w:t xml:space="preserve"> и 202</w:t>
      </w:r>
      <w:r w:rsidR="006D1D37">
        <w:rPr>
          <w:color w:val="000000"/>
          <w:sz w:val="24"/>
          <w:szCs w:val="24"/>
          <w:shd w:val="clear" w:color="auto" w:fill="FFFFFF"/>
        </w:rPr>
        <w:t>3</w:t>
      </w:r>
      <w:r w:rsidRPr="00AD0042">
        <w:rPr>
          <w:color w:val="000000"/>
          <w:sz w:val="24"/>
          <w:szCs w:val="24"/>
          <w:shd w:val="clear" w:color="auto" w:fill="FFFFFF"/>
        </w:rPr>
        <w:t>годов на 1января 20</w:t>
      </w:r>
      <w:r w:rsidR="006D1D37">
        <w:rPr>
          <w:color w:val="000000"/>
          <w:sz w:val="24"/>
          <w:szCs w:val="24"/>
          <w:shd w:val="clear" w:color="auto" w:fill="FFFFFF"/>
        </w:rPr>
        <w:t>22</w:t>
      </w:r>
      <w:r w:rsidRPr="00AD0042">
        <w:rPr>
          <w:color w:val="000000"/>
          <w:sz w:val="24"/>
          <w:szCs w:val="24"/>
          <w:shd w:val="clear" w:color="auto" w:fill="FFFFFF"/>
        </w:rPr>
        <w:t xml:space="preserve"> г.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951"/>
        <w:gridCol w:w="1109"/>
        <w:gridCol w:w="1110"/>
        <w:gridCol w:w="1110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AD0042" w:rsidRPr="00AD0042" w:rsidTr="00AD0042">
        <w:tc>
          <w:tcPr>
            <w:tcW w:w="993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bCs/>
                <w:color w:val="000000"/>
                <w:kern w:val="2"/>
              </w:rPr>
              <w:t>Уни-кальный</w:t>
            </w:r>
            <w:proofErr w:type="spellEnd"/>
            <w:r w:rsidRPr="00AD0042">
              <w:rPr>
                <w:bCs/>
                <w:color w:val="000000"/>
                <w:kern w:val="2"/>
              </w:rPr>
              <w:t xml:space="preserve"> номер </w:t>
            </w:r>
            <w:proofErr w:type="spellStart"/>
            <w:r w:rsidRPr="00AD0042">
              <w:rPr>
                <w:bCs/>
                <w:color w:val="000000"/>
                <w:kern w:val="2"/>
              </w:rPr>
              <w:t>реест-ровой</w:t>
            </w:r>
            <w:proofErr w:type="spellEnd"/>
            <w:r w:rsidRPr="00AD0042">
              <w:rPr>
                <w:bCs/>
                <w:color w:val="000000"/>
                <w:kern w:val="2"/>
              </w:rPr>
              <w:t xml:space="preserve"> записи</w:t>
            </w:r>
          </w:p>
        </w:tc>
        <w:tc>
          <w:tcPr>
            <w:tcW w:w="3170" w:type="dxa"/>
            <w:gridSpan w:val="3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2221" w:type="dxa"/>
            <w:gridSpan w:val="2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Показатель, характеризующий условия (формы) оказания работы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AD0042" w:rsidRPr="00AD0042" w:rsidRDefault="00AD0042" w:rsidP="00AD0042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AD0042" w:rsidRPr="00AD0042" w:rsidTr="00AD0042">
        <w:tc>
          <w:tcPr>
            <w:tcW w:w="993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170" w:type="dxa"/>
            <w:gridSpan w:val="3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221" w:type="dxa"/>
            <w:gridSpan w:val="2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r w:rsidRPr="00AD0042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AD0042">
              <w:rPr>
                <w:bCs/>
                <w:color w:val="000000"/>
                <w:kern w:val="2"/>
              </w:rPr>
              <w:t>показа-теля</w:t>
            </w:r>
            <w:proofErr w:type="spellEnd"/>
          </w:p>
        </w:tc>
        <w:tc>
          <w:tcPr>
            <w:tcW w:w="1667" w:type="dxa"/>
            <w:gridSpan w:val="2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 xml:space="preserve">Единица 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 xml:space="preserve">измерения </w:t>
            </w:r>
          </w:p>
        </w:tc>
        <w:tc>
          <w:tcPr>
            <w:tcW w:w="2917" w:type="dxa"/>
            <w:gridSpan w:val="3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Допус-тимое</w:t>
            </w:r>
            <w:proofErr w:type="spellEnd"/>
            <w:r w:rsidRPr="00AD0042">
              <w:rPr>
                <w:color w:val="000000"/>
                <w:kern w:val="2"/>
              </w:rPr>
              <w:t xml:space="preserve"> (</w:t>
            </w:r>
            <w:proofErr w:type="spellStart"/>
            <w:r w:rsidRPr="00AD0042">
              <w:rPr>
                <w:color w:val="000000"/>
                <w:kern w:val="2"/>
              </w:rPr>
              <w:t>воз-можное</w:t>
            </w:r>
            <w:proofErr w:type="spellEnd"/>
            <w:r w:rsidRPr="00AD0042">
              <w:rPr>
                <w:color w:val="000000"/>
                <w:kern w:val="2"/>
              </w:rPr>
              <w:t>) откло-нение</w:t>
            </w:r>
            <w:r w:rsidRPr="00AD004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Отклоне-ние</w:t>
            </w:r>
            <w:proofErr w:type="spellEnd"/>
            <w:r w:rsidRPr="00AD0042">
              <w:rPr>
                <w:color w:val="000000"/>
                <w:kern w:val="2"/>
              </w:rPr>
              <w:t xml:space="preserve">, </w:t>
            </w:r>
            <w:proofErr w:type="spellStart"/>
            <w:r w:rsidRPr="00AD0042">
              <w:rPr>
                <w:color w:val="000000"/>
                <w:kern w:val="2"/>
              </w:rPr>
              <w:t>превыша-ющее</w:t>
            </w:r>
            <w:proofErr w:type="spellEnd"/>
            <w:r w:rsidRPr="00AD0042">
              <w:rPr>
                <w:color w:val="000000"/>
                <w:kern w:val="2"/>
              </w:rPr>
              <w:t xml:space="preserve"> допустимое (</w:t>
            </w:r>
            <w:proofErr w:type="spellStart"/>
            <w:r w:rsidRPr="00AD0042">
              <w:rPr>
                <w:color w:val="000000"/>
                <w:kern w:val="2"/>
              </w:rPr>
              <w:t>возмож-ное</w:t>
            </w:r>
            <w:proofErr w:type="spellEnd"/>
            <w:r w:rsidRPr="00AD0042">
              <w:rPr>
                <w:color w:val="000000"/>
                <w:kern w:val="2"/>
              </w:rPr>
              <w:t>) отклоне-ние</w:t>
            </w:r>
            <w:r w:rsidRPr="00AD004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 xml:space="preserve">Причина </w:t>
            </w:r>
          </w:p>
          <w:p w:rsidR="00AD0042" w:rsidRPr="00AD0042" w:rsidRDefault="00AD0042" w:rsidP="00AD0042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откло-нения</w:t>
            </w:r>
            <w:proofErr w:type="spellEnd"/>
          </w:p>
        </w:tc>
      </w:tr>
      <w:tr w:rsidR="00AD0042" w:rsidRPr="00AD0042" w:rsidTr="00AD0042">
        <w:tc>
          <w:tcPr>
            <w:tcW w:w="993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color w:val="000000"/>
                <w:kern w:val="2"/>
              </w:rPr>
            </w:pP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09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73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72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bCs/>
                <w:color w:val="000000"/>
                <w:kern w:val="2"/>
              </w:rPr>
              <w:t>Наиме-нование</w:t>
            </w:r>
            <w:proofErr w:type="spellEnd"/>
          </w:p>
        </w:tc>
        <w:tc>
          <w:tcPr>
            <w:tcW w:w="695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Код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AD0042">
              <w:rPr>
                <w:bCs/>
                <w:color w:val="000000"/>
                <w:kern w:val="2"/>
              </w:rPr>
              <w:t>Утверж-дено</w:t>
            </w:r>
            <w:proofErr w:type="spellEnd"/>
            <w:proofErr w:type="gramEnd"/>
            <w:r w:rsidRPr="00AD0042">
              <w:rPr>
                <w:bCs/>
                <w:color w:val="000000"/>
                <w:kern w:val="2"/>
              </w:rPr>
              <w:t xml:space="preserve"> в </w:t>
            </w:r>
            <w:proofErr w:type="spellStart"/>
            <w:r w:rsidRPr="00AD0042">
              <w:rPr>
                <w:color w:val="000000"/>
                <w:kern w:val="2"/>
              </w:rPr>
              <w:t>муници-пальном</w:t>
            </w:r>
            <w:proofErr w:type="spellEnd"/>
            <w:r w:rsidRPr="00AD0042">
              <w:rPr>
                <w:color w:val="000000"/>
                <w:kern w:val="2"/>
              </w:rPr>
              <w:t xml:space="preserve"> </w:t>
            </w:r>
            <w:r w:rsidRPr="00AD0042">
              <w:rPr>
                <w:bCs/>
                <w:color w:val="000000"/>
                <w:kern w:val="2"/>
              </w:rPr>
              <w:t xml:space="preserve">задании 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kern w:val="2"/>
              </w:rPr>
            </w:pPr>
            <w:proofErr w:type="spellStart"/>
            <w:r w:rsidRPr="00AD0042">
              <w:rPr>
                <w:bCs/>
              </w:rPr>
              <w:t>Утверж-дено</w:t>
            </w:r>
            <w:proofErr w:type="spellEnd"/>
            <w:r w:rsidRPr="00AD0042">
              <w:rPr>
                <w:bCs/>
              </w:rPr>
              <w:t xml:space="preserve"> в </w:t>
            </w:r>
            <w:proofErr w:type="spellStart"/>
            <w:r w:rsidRPr="00AD0042">
              <w:rPr>
                <w:color w:val="000000"/>
                <w:kern w:val="2"/>
              </w:rPr>
              <w:t>муници-пальном</w:t>
            </w:r>
            <w:proofErr w:type="spellEnd"/>
            <w:r w:rsidRPr="00AD0042">
              <w:rPr>
                <w:color w:val="000000"/>
                <w:kern w:val="2"/>
              </w:rPr>
              <w:t xml:space="preserve"> </w:t>
            </w:r>
            <w:r w:rsidRPr="00AD0042">
              <w:rPr>
                <w:bCs/>
              </w:rPr>
              <w:t>задании на отчетную дату</w:t>
            </w:r>
            <w:r w:rsidRPr="00AD0042">
              <w:rPr>
                <w:bCs/>
                <w:vertAlign w:val="superscript"/>
              </w:rPr>
              <w:t xml:space="preserve">3 </w:t>
            </w:r>
            <w:hyperlink r:id="rId11" w:history="1">
              <w:r w:rsidRPr="00AD0042">
                <w:rPr>
                  <w:color w:val="0000FF"/>
                </w:rPr>
                <w:t xml:space="preserve"> </w:t>
              </w:r>
            </w:hyperlink>
          </w:p>
        </w:tc>
        <w:tc>
          <w:tcPr>
            <w:tcW w:w="83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 w:rsidRPr="00AD0042">
              <w:rPr>
                <w:color w:val="000000"/>
                <w:kern w:val="2"/>
              </w:rPr>
              <w:t>Испол-нено</w:t>
            </w:r>
            <w:proofErr w:type="spellEnd"/>
            <w:proofErr w:type="gramEnd"/>
            <w:r w:rsidRPr="00AD0042">
              <w:rPr>
                <w:color w:val="000000"/>
                <w:kern w:val="2"/>
              </w:rPr>
              <w:t xml:space="preserve"> на </w:t>
            </w:r>
            <w:proofErr w:type="spellStart"/>
            <w:r w:rsidRPr="00AD0042">
              <w:rPr>
                <w:color w:val="000000"/>
                <w:kern w:val="2"/>
              </w:rPr>
              <w:t>отчет-ную</w:t>
            </w:r>
            <w:proofErr w:type="spellEnd"/>
          </w:p>
          <w:p w:rsidR="00AD0042" w:rsidRPr="00AD0042" w:rsidRDefault="00AD0042" w:rsidP="00AD0042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 xml:space="preserve"> дату</w:t>
            </w:r>
            <w:r w:rsidRPr="00AD004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AD0042" w:rsidRPr="00AD0042" w:rsidTr="00AD0042">
        <w:tc>
          <w:tcPr>
            <w:tcW w:w="99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5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95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15</w:t>
            </w:r>
          </w:p>
        </w:tc>
      </w:tr>
      <w:tr w:rsidR="00AD0042" w:rsidRPr="00AD0042" w:rsidTr="00AD0042">
        <w:tc>
          <w:tcPr>
            <w:tcW w:w="993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  <w:r w:rsidRPr="00AD0042">
              <w:rPr>
                <w:bCs/>
                <w:kern w:val="2"/>
              </w:rPr>
              <w:t>606554400134148690807056100000000000006100102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widowControl w:val="0"/>
              <w:rPr>
                <w:color w:val="000000"/>
                <w:u w:val="single"/>
              </w:rPr>
            </w:pPr>
            <w:r w:rsidRPr="00AD0042">
              <w:rPr>
                <w:color w:val="000000"/>
                <w:u w:val="single"/>
              </w:rPr>
              <w:t>Организация деятельности клубных формирований и формирования самодеятельного народного творчества</w:t>
            </w:r>
          </w:p>
          <w:p w:rsidR="00AD0042" w:rsidRPr="00AD0042" w:rsidRDefault="00AD0042" w:rsidP="00AD0042">
            <w:pPr>
              <w:keepNext/>
              <w:outlineLvl w:val="3"/>
              <w:rPr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09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  <w:r w:rsidRPr="00AD0042">
              <w:rPr>
                <w:kern w:val="2"/>
              </w:rPr>
              <w:t>001.Количество участников клубных формирований</w:t>
            </w:r>
          </w:p>
        </w:tc>
        <w:tc>
          <w:tcPr>
            <w:tcW w:w="972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  <w:r w:rsidRPr="00AD0042">
              <w:rPr>
                <w:kern w:val="2"/>
              </w:rPr>
              <w:t>Человек</w:t>
            </w:r>
          </w:p>
        </w:tc>
        <w:tc>
          <w:tcPr>
            <w:tcW w:w="695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  <w:r w:rsidRPr="00AD0042">
              <w:rPr>
                <w:kern w:val="2"/>
              </w:rPr>
              <w:t>792</w:t>
            </w: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  <w:r w:rsidRPr="00AD0042">
              <w:rPr>
                <w:kern w:val="2"/>
              </w:rPr>
              <w:t>1</w:t>
            </w:r>
            <w:r w:rsidR="006B0F10">
              <w:rPr>
                <w:kern w:val="2"/>
              </w:rPr>
              <w:t>61</w:t>
            </w: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3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B20EAE" w:rsidP="00AD0042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</w:p>
        </w:tc>
        <w:tc>
          <w:tcPr>
            <w:tcW w:w="834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  <w:r w:rsidRPr="00AD0042">
              <w:rPr>
                <w:kern w:val="2"/>
              </w:rPr>
              <w:t xml:space="preserve">  </w:t>
            </w: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</w:tr>
      <w:tr w:rsidR="00AD0042" w:rsidRPr="00AD0042" w:rsidTr="00AD0042">
        <w:tc>
          <w:tcPr>
            <w:tcW w:w="993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09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2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695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83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834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</w:tr>
      <w:tr w:rsidR="00AD0042" w:rsidRPr="00AD0042" w:rsidTr="00AD0042">
        <w:tc>
          <w:tcPr>
            <w:tcW w:w="993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09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2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695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83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834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</w:tr>
      <w:tr w:rsidR="00AD0042" w:rsidRPr="00AD0042" w:rsidTr="00AD0042">
        <w:tc>
          <w:tcPr>
            <w:tcW w:w="993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09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2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695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83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834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973" w:type="dxa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</w:tr>
    </w:tbl>
    <w:p w:rsidR="00AD0042" w:rsidRPr="00AD0042" w:rsidRDefault="00AD0042" w:rsidP="00AD004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D0042" w:rsidRPr="00AD0042" w:rsidRDefault="00AD0042" w:rsidP="00AD004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D0042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109"/>
        <w:gridCol w:w="1108"/>
        <w:gridCol w:w="1251"/>
        <w:gridCol w:w="1111"/>
        <w:gridCol w:w="1180"/>
        <w:gridCol w:w="790"/>
        <w:gridCol w:w="790"/>
        <w:gridCol w:w="654"/>
        <w:gridCol w:w="895"/>
        <w:gridCol w:w="984"/>
        <w:gridCol w:w="808"/>
        <w:gridCol w:w="912"/>
        <w:gridCol w:w="874"/>
        <w:gridCol w:w="826"/>
        <w:gridCol w:w="859"/>
      </w:tblGrid>
      <w:tr w:rsidR="00AD0042" w:rsidRPr="00AD0042" w:rsidTr="00AD0042">
        <w:tc>
          <w:tcPr>
            <w:tcW w:w="238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bCs/>
                <w:color w:val="000000"/>
                <w:kern w:val="2"/>
              </w:rPr>
              <w:t>Уни-каль-ный</w:t>
            </w:r>
            <w:proofErr w:type="spellEnd"/>
            <w:r w:rsidRPr="00AD0042">
              <w:rPr>
                <w:bCs/>
                <w:color w:val="000000"/>
                <w:kern w:val="2"/>
              </w:rPr>
              <w:t xml:space="preserve"> номер </w:t>
            </w:r>
            <w:proofErr w:type="spellStart"/>
            <w:r w:rsidRPr="00AD0042">
              <w:rPr>
                <w:bCs/>
                <w:color w:val="000000"/>
                <w:kern w:val="2"/>
              </w:rPr>
              <w:t>реест-ровой</w:t>
            </w:r>
            <w:proofErr w:type="spellEnd"/>
            <w:r w:rsidRPr="00AD0042">
              <w:rPr>
                <w:bCs/>
                <w:color w:val="000000"/>
                <w:kern w:val="2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t>Размер платы (цена, тариф)</w:t>
            </w:r>
          </w:p>
        </w:tc>
      </w:tr>
      <w:tr w:rsidR="00AD0042" w:rsidRPr="00AD0042" w:rsidTr="00AD0042">
        <w:tc>
          <w:tcPr>
            <w:tcW w:w="238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r w:rsidRPr="00AD0042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AD0042">
              <w:rPr>
                <w:bCs/>
                <w:color w:val="000000"/>
                <w:kern w:val="2"/>
              </w:rPr>
              <w:t>показа-теля</w:t>
            </w:r>
            <w:proofErr w:type="spellEnd"/>
          </w:p>
        </w:tc>
        <w:tc>
          <w:tcPr>
            <w:tcW w:w="486" w:type="pct"/>
            <w:gridSpan w:val="2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 xml:space="preserve">Единица измерения 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bCs/>
                <w:kern w:val="2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Допус-тимое</w:t>
            </w:r>
            <w:proofErr w:type="spellEnd"/>
            <w:r w:rsidRPr="00AD0042">
              <w:rPr>
                <w:color w:val="000000"/>
                <w:kern w:val="2"/>
              </w:rPr>
              <w:t xml:space="preserve"> </w:t>
            </w:r>
            <w:r w:rsidRPr="00AD0042">
              <w:rPr>
                <w:color w:val="000000"/>
                <w:spacing w:val="-12"/>
                <w:kern w:val="2"/>
              </w:rPr>
              <w:t>(</w:t>
            </w:r>
            <w:proofErr w:type="spellStart"/>
            <w:r w:rsidRPr="00AD0042">
              <w:rPr>
                <w:color w:val="000000"/>
                <w:spacing w:val="-12"/>
                <w:kern w:val="2"/>
              </w:rPr>
              <w:t>возмож-</w:t>
            </w:r>
            <w:r w:rsidRPr="00AD0042">
              <w:rPr>
                <w:color w:val="000000"/>
                <w:kern w:val="2"/>
              </w:rPr>
              <w:t>ное</w:t>
            </w:r>
            <w:proofErr w:type="spellEnd"/>
            <w:r w:rsidRPr="00AD0042">
              <w:rPr>
                <w:color w:val="000000"/>
                <w:kern w:val="2"/>
              </w:rPr>
              <w:t>) отклоне-ние</w:t>
            </w:r>
            <w:r w:rsidRPr="00AD004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Откло-нение</w:t>
            </w:r>
            <w:proofErr w:type="spellEnd"/>
            <w:r w:rsidRPr="00AD0042">
              <w:rPr>
                <w:color w:val="000000"/>
                <w:kern w:val="2"/>
              </w:rPr>
              <w:t xml:space="preserve">, </w:t>
            </w:r>
            <w:proofErr w:type="spellStart"/>
            <w:r w:rsidRPr="00AD0042">
              <w:rPr>
                <w:color w:val="000000"/>
                <w:kern w:val="2"/>
              </w:rPr>
              <w:t>превы-шающее</w:t>
            </w:r>
            <w:proofErr w:type="spellEnd"/>
            <w:r w:rsidRPr="00AD0042">
              <w:rPr>
                <w:color w:val="000000"/>
                <w:kern w:val="2"/>
              </w:rPr>
              <w:t xml:space="preserve"> </w:t>
            </w:r>
            <w:proofErr w:type="spellStart"/>
            <w:r w:rsidRPr="00AD0042">
              <w:rPr>
                <w:color w:val="000000"/>
                <w:kern w:val="2"/>
              </w:rPr>
              <w:t>допус-тимое</w:t>
            </w:r>
            <w:proofErr w:type="spellEnd"/>
            <w:r w:rsidRPr="00AD0042">
              <w:rPr>
                <w:color w:val="000000"/>
                <w:kern w:val="2"/>
              </w:rPr>
              <w:t xml:space="preserve"> (</w:t>
            </w:r>
            <w:proofErr w:type="spellStart"/>
            <w:r w:rsidRPr="00AD0042">
              <w:rPr>
                <w:color w:val="000000"/>
                <w:spacing w:val="-10"/>
                <w:kern w:val="2"/>
              </w:rPr>
              <w:t>возмож-</w:t>
            </w:r>
            <w:r w:rsidRPr="00AD0042">
              <w:rPr>
                <w:color w:val="000000"/>
                <w:kern w:val="2"/>
              </w:rPr>
              <w:t>ное</w:t>
            </w:r>
            <w:proofErr w:type="spellEnd"/>
            <w:r w:rsidRPr="00AD0042">
              <w:rPr>
                <w:color w:val="000000"/>
                <w:kern w:val="2"/>
              </w:rPr>
              <w:t>) откло-нение</w:t>
            </w:r>
            <w:r w:rsidRPr="00AD004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AD0042">
              <w:rPr>
                <w:color w:val="000000"/>
                <w:kern w:val="2"/>
              </w:rPr>
              <w:t>Причи-на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color w:val="000000"/>
                <w:kern w:val="2"/>
              </w:rPr>
              <w:t>откло-нения</w:t>
            </w:r>
            <w:proofErr w:type="spellEnd"/>
          </w:p>
        </w:tc>
        <w:tc>
          <w:tcPr>
            <w:tcW w:w="289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AD0042" w:rsidRPr="00AD0042" w:rsidTr="00AD0042">
        <w:tc>
          <w:tcPr>
            <w:tcW w:w="238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73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421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__________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97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_________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AD0042">
              <w:rPr>
                <w:bCs/>
                <w:color w:val="000000"/>
                <w:kern w:val="2"/>
              </w:rPr>
              <w:t>(</w:t>
            </w:r>
            <w:proofErr w:type="spellStart"/>
            <w:r w:rsidRPr="00AD0042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266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r w:rsidRPr="00AD0042">
              <w:rPr>
                <w:bCs/>
                <w:color w:val="000000"/>
                <w:kern w:val="2"/>
              </w:rPr>
              <w:t>Наиме-</w:t>
            </w:r>
            <w:r w:rsidRPr="00AD0042">
              <w:rPr>
                <w:bCs/>
                <w:color w:val="000000"/>
                <w:spacing w:val="-10"/>
                <w:kern w:val="2"/>
              </w:rPr>
              <w:t>нование</w:t>
            </w:r>
            <w:proofErr w:type="spellEnd"/>
          </w:p>
        </w:tc>
        <w:tc>
          <w:tcPr>
            <w:tcW w:w="220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 xml:space="preserve">Код по </w:t>
            </w:r>
            <w:r w:rsidRPr="00AD0042">
              <w:rPr>
                <w:bCs/>
                <w:color w:val="000000"/>
                <w:spacing w:val="-14"/>
                <w:kern w:val="2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AD0042">
              <w:rPr>
                <w:bCs/>
                <w:color w:val="000000"/>
                <w:kern w:val="2"/>
              </w:rPr>
              <w:t>Утверж-дено</w:t>
            </w:r>
            <w:proofErr w:type="spellEnd"/>
            <w:proofErr w:type="gramEnd"/>
            <w:r w:rsidRPr="00AD0042">
              <w:rPr>
                <w:bCs/>
                <w:color w:val="000000"/>
                <w:kern w:val="2"/>
              </w:rPr>
              <w:t xml:space="preserve"> 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AD0042">
              <w:rPr>
                <w:color w:val="000000"/>
                <w:kern w:val="2"/>
              </w:rPr>
              <w:t>муници-пальном</w:t>
            </w:r>
            <w:proofErr w:type="spellEnd"/>
            <w:proofErr w:type="gramEnd"/>
            <w:r w:rsidRPr="00AD0042">
              <w:rPr>
                <w:color w:val="000000"/>
                <w:kern w:val="2"/>
              </w:rPr>
              <w:t xml:space="preserve"> </w:t>
            </w:r>
            <w:r w:rsidRPr="00AD0042">
              <w:rPr>
                <w:bCs/>
                <w:color w:val="000000"/>
                <w:kern w:val="2"/>
              </w:rPr>
              <w:t xml:space="preserve">задании </w:t>
            </w:r>
          </w:p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bCs/>
                <w:kern w:val="2"/>
              </w:rPr>
            </w:pPr>
            <w:proofErr w:type="spellStart"/>
            <w:r w:rsidRPr="00AD0042">
              <w:rPr>
                <w:bCs/>
              </w:rPr>
              <w:t>Утверж-дено</w:t>
            </w:r>
            <w:proofErr w:type="spellEnd"/>
            <w:r w:rsidRPr="00AD0042">
              <w:rPr>
                <w:bCs/>
              </w:rPr>
              <w:t xml:space="preserve"> в </w:t>
            </w:r>
            <w:proofErr w:type="spellStart"/>
            <w:r w:rsidRPr="00AD0042">
              <w:rPr>
                <w:color w:val="000000"/>
                <w:kern w:val="2"/>
              </w:rPr>
              <w:t>муници-пальном</w:t>
            </w:r>
            <w:proofErr w:type="spellEnd"/>
            <w:r w:rsidRPr="00AD0042">
              <w:rPr>
                <w:color w:val="000000"/>
                <w:kern w:val="2"/>
              </w:rPr>
              <w:t xml:space="preserve"> </w:t>
            </w:r>
            <w:r w:rsidRPr="00AD0042">
              <w:rPr>
                <w:bCs/>
              </w:rPr>
              <w:t>задании на отчетную дату</w:t>
            </w:r>
            <w:r w:rsidRPr="00AD0042">
              <w:rPr>
                <w:bCs/>
                <w:vertAlign w:val="superscript"/>
              </w:rPr>
              <w:t xml:space="preserve">3 </w:t>
            </w:r>
            <w:hyperlink r:id="rId12" w:history="1">
              <w:r w:rsidRPr="00AD0042">
                <w:rPr>
                  <w:color w:val="0000FF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 w:rsidRPr="00AD0042">
              <w:rPr>
                <w:color w:val="000000"/>
                <w:kern w:val="2"/>
              </w:rPr>
              <w:t>Испол-нено</w:t>
            </w:r>
            <w:proofErr w:type="spellEnd"/>
            <w:proofErr w:type="gramEnd"/>
            <w:r w:rsidRPr="00AD0042">
              <w:rPr>
                <w:color w:val="000000"/>
                <w:kern w:val="2"/>
              </w:rPr>
              <w:t xml:space="preserve"> на </w:t>
            </w:r>
            <w:proofErr w:type="spellStart"/>
            <w:r w:rsidRPr="00AD0042">
              <w:rPr>
                <w:color w:val="000000"/>
                <w:kern w:val="2"/>
              </w:rPr>
              <w:t>отчет-ную</w:t>
            </w:r>
            <w:proofErr w:type="spellEnd"/>
          </w:p>
          <w:p w:rsidR="00AD0042" w:rsidRPr="00AD0042" w:rsidRDefault="00AD0042" w:rsidP="00AD0042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AD0042">
              <w:rPr>
                <w:color w:val="000000"/>
                <w:kern w:val="2"/>
              </w:rPr>
              <w:t xml:space="preserve"> дату</w:t>
            </w:r>
            <w:r w:rsidRPr="00AD004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AD0042" w:rsidRPr="00AD0042" w:rsidTr="00AD0042">
        <w:tc>
          <w:tcPr>
            <w:tcW w:w="238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lastRenderedPageBreak/>
              <w:t>1</w:t>
            </w:r>
          </w:p>
        </w:tc>
        <w:tc>
          <w:tcPr>
            <w:tcW w:w="373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AD0042">
              <w:rPr>
                <w:color w:val="000000"/>
                <w:kern w:val="2"/>
              </w:rPr>
              <w:t>16</w:t>
            </w:r>
          </w:p>
        </w:tc>
      </w:tr>
      <w:tr w:rsidR="00AD0042" w:rsidRPr="00AD0042" w:rsidTr="00AD0042">
        <w:tc>
          <w:tcPr>
            <w:tcW w:w="238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  <w:r w:rsidRPr="00AD0042">
              <w:rPr>
                <w:bCs/>
                <w:kern w:val="2"/>
              </w:rPr>
              <w:t>606554400134148690807056100000000000006100102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  <w:r w:rsidRPr="00AD0042">
              <w:rPr>
                <w:kern w:val="2"/>
              </w:rPr>
              <w:t>001.Количество клубных формирований</w:t>
            </w:r>
          </w:p>
        </w:tc>
        <w:tc>
          <w:tcPr>
            <w:tcW w:w="266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  <w:r w:rsidRPr="00AD0042">
              <w:rPr>
                <w:kern w:val="2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  <w:r w:rsidRPr="00AD0042">
              <w:rPr>
                <w:kern w:val="2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  <w:r w:rsidRPr="00AD0042">
              <w:rPr>
                <w:kern w:val="2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  <w:r w:rsidRPr="00AD0042">
              <w:rPr>
                <w:kern w:val="2"/>
              </w:rPr>
              <w:t>10</w:t>
            </w:r>
          </w:p>
        </w:tc>
        <w:tc>
          <w:tcPr>
            <w:tcW w:w="272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  <w:r w:rsidRPr="00AD0042">
              <w:rPr>
                <w:kern w:val="2"/>
              </w:rPr>
              <w:t>10</w:t>
            </w:r>
          </w:p>
        </w:tc>
        <w:tc>
          <w:tcPr>
            <w:tcW w:w="307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/>
        </w:tc>
        <w:tc>
          <w:tcPr>
            <w:tcW w:w="278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</w:tr>
      <w:tr w:rsidR="00AD0042" w:rsidRPr="00AD0042" w:rsidTr="00AD0042">
        <w:tc>
          <w:tcPr>
            <w:tcW w:w="238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  <w:r w:rsidRPr="00AD0042">
              <w:rPr>
                <w:kern w:val="2"/>
              </w:rPr>
              <w:t>002.Число участников</w:t>
            </w:r>
          </w:p>
        </w:tc>
        <w:tc>
          <w:tcPr>
            <w:tcW w:w="266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  <w:r w:rsidRPr="00AD0042">
              <w:rPr>
                <w:kern w:val="2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  <w:r w:rsidRPr="00AD0042">
              <w:rPr>
                <w:kern w:val="2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  <w:r w:rsidRPr="00AD0042">
              <w:rPr>
                <w:kern w:val="2"/>
              </w:rPr>
              <w:t>1</w:t>
            </w:r>
            <w:r w:rsidR="006B0F10">
              <w:rPr>
                <w:kern w:val="2"/>
              </w:rPr>
              <w:t>61</w:t>
            </w:r>
          </w:p>
        </w:tc>
        <w:tc>
          <w:tcPr>
            <w:tcW w:w="331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  <w:r w:rsidRPr="00AD0042">
              <w:rPr>
                <w:kern w:val="2"/>
              </w:rPr>
              <w:t>1</w:t>
            </w:r>
            <w:r w:rsidR="006B0F10">
              <w:rPr>
                <w:kern w:val="2"/>
              </w:rPr>
              <w:t>61</w:t>
            </w:r>
          </w:p>
        </w:tc>
        <w:tc>
          <w:tcPr>
            <w:tcW w:w="272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  <w:p w:rsidR="00AD0042" w:rsidRPr="00AD0042" w:rsidRDefault="005A21EA" w:rsidP="00AD0042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</w:p>
        </w:tc>
        <w:tc>
          <w:tcPr>
            <w:tcW w:w="307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  <w:p w:rsidR="00AD0042" w:rsidRPr="00AD0042" w:rsidRDefault="00AD0042" w:rsidP="00AD0042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AD0042" w:rsidRPr="00AD0042" w:rsidRDefault="00AD0042" w:rsidP="00AD0042">
            <w:pPr>
              <w:spacing w:line="230" w:lineRule="auto"/>
              <w:rPr>
                <w:kern w:val="2"/>
              </w:rPr>
            </w:pPr>
          </w:p>
        </w:tc>
      </w:tr>
    </w:tbl>
    <w:p w:rsidR="00AD0042" w:rsidRPr="00AD0042" w:rsidRDefault="00AD0042" w:rsidP="00AD0042">
      <w:pPr>
        <w:spacing w:line="230" w:lineRule="auto"/>
        <w:ind w:left="709"/>
        <w:rPr>
          <w:kern w:val="2"/>
        </w:rPr>
      </w:pPr>
    </w:p>
    <w:p w:rsidR="00AD0042" w:rsidRPr="00AD0042" w:rsidRDefault="00AD0042" w:rsidP="00AD0042">
      <w:pPr>
        <w:widowControl w:val="0"/>
        <w:ind w:left="709"/>
        <w:rPr>
          <w:sz w:val="24"/>
          <w:szCs w:val="24"/>
        </w:rPr>
      </w:pPr>
    </w:p>
    <w:p w:rsidR="00AD0042" w:rsidRPr="00AD0042" w:rsidRDefault="00AD0042" w:rsidP="00AD0042">
      <w:pPr>
        <w:widowControl w:val="0"/>
        <w:ind w:left="709"/>
        <w:rPr>
          <w:sz w:val="24"/>
          <w:szCs w:val="24"/>
          <w:u w:val="single"/>
        </w:rPr>
      </w:pPr>
      <w:r w:rsidRPr="00AD0042">
        <w:rPr>
          <w:sz w:val="24"/>
          <w:szCs w:val="24"/>
        </w:rPr>
        <w:t xml:space="preserve">Руководитель (уполномоченное лицо)                </w:t>
      </w:r>
      <w:r w:rsidRPr="00AD0042">
        <w:rPr>
          <w:sz w:val="24"/>
          <w:szCs w:val="24"/>
          <w:u w:val="single"/>
        </w:rPr>
        <w:t xml:space="preserve">директор         </w:t>
      </w:r>
      <w:r w:rsidRPr="00AD0042">
        <w:rPr>
          <w:sz w:val="24"/>
          <w:szCs w:val="24"/>
        </w:rPr>
        <w:t xml:space="preserve">              ____________________                       </w:t>
      </w:r>
      <w:proofErr w:type="spellStart"/>
      <w:r w:rsidRPr="00AD0042">
        <w:rPr>
          <w:sz w:val="24"/>
          <w:szCs w:val="24"/>
        </w:rPr>
        <w:t>__</w:t>
      </w:r>
      <w:r w:rsidR="006D1D37" w:rsidRPr="006D1D37">
        <w:rPr>
          <w:sz w:val="24"/>
          <w:szCs w:val="24"/>
          <w:u w:val="single"/>
        </w:rPr>
        <w:t>Покидышева</w:t>
      </w:r>
      <w:proofErr w:type="spellEnd"/>
      <w:r w:rsidR="006D1D37" w:rsidRPr="006D1D37">
        <w:rPr>
          <w:sz w:val="24"/>
          <w:szCs w:val="24"/>
          <w:u w:val="single"/>
        </w:rPr>
        <w:t xml:space="preserve"> С.В.</w:t>
      </w:r>
      <w:r w:rsidRPr="00AD0042">
        <w:rPr>
          <w:sz w:val="24"/>
          <w:szCs w:val="24"/>
          <w:u w:val="single"/>
        </w:rPr>
        <w:t xml:space="preserve">     </w:t>
      </w:r>
    </w:p>
    <w:p w:rsidR="00AD0042" w:rsidRPr="00AD0042" w:rsidRDefault="00AD0042" w:rsidP="00AD0042">
      <w:pPr>
        <w:widowControl w:val="0"/>
        <w:ind w:left="709"/>
        <w:rPr>
          <w:sz w:val="22"/>
          <w:szCs w:val="22"/>
        </w:rPr>
      </w:pPr>
      <w:r w:rsidRPr="00AD0042">
        <w:rPr>
          <w:sz w:val="22"/>
          <w:szCs w:val="22"/>
        </w:rPr>
        <w:t xml:space="preserve">                                                                                   (должность)                                    (подпись)                                      (расшифровка подписи)</w:t>
      </w:r>
    </w:p>
    <w:p w:rsidR="00AD0042" w:rsidRPr="00AD0042" w:rsidRDefault="00AD0042" w:rsidP="00AD0042">
      <w:pPr>
        <w:widowControl w:val="0"/>
        <w:ind w:left="709"/>
        <w:rPr>
          <w:sz w:val="24"/>
          <w:szCs w:val="24"/>
        </w:rPr>
      </w:pPr>
    </w:p>
    <w:p w:rsidR="00AD0042" w:rsidRPr="00AD0042" w:rsidRDefault="00AD0042" w:rsidP="00AD0042">
      <w:pPr>
        <w:widowControl w:val="0"/>
        <w:ind w:left="709"/>
        <w:rPr>
          <w:sz w:val="24"/>
          <w:szCs w:val="24"/>
        </w:rPr>
      </w:pPr>
      <w:r w:rsidRPr="00AD0042">
        <w:rPr>
          <w:sz w:val="24"/>
          <w:szCs w:val="24"/>
        </w:rPr>
        <w:t>«</w:t>
      </w:r>
      <w:r w:rsidR="006D1D37">
        <w:rPr>
          <w:sz w:val="24"/>
          <w:szCs w:val="24"/>
        </w:rPr>
        <w:t>1</w:t>
      </w:r>
      <w:r w:rsidR="001E5FFD">
        <w:rPr>
          <w:sz w:val="24"/>
          <w:szCs w:val="24"/>
        </w:rPr>
        <w:t>1</w:t>
      </w:r>
      <w:r w:rsidRPr="00AD0042">
        <w:rPr>
          <w:sz w:val="24"/>
          <w:szCs w:val="24"/>
        </w:rPr>
        <w:t xml:space="preserve"> » </w:t>
      </w:r>
      <w:r>
        <w:rPr>
          <w:sz w:val="24"/>
          <w:szCs w:val="24"/>
        </w:rPr>
        <w:t xml:space="preserve"> </w:t>
      </w:r>
      <w:r w:rsidR="001E5FF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AD0042">
        <w:rPr>
          <w:sz w:val="24"/>
          <w:szCs w:val="24"/>
        </w:rPr>
        <w:t xml:space="preserve"> 202</w:t>
      </w:r>
      <w:r w:rsidR="006D1D37">
        <w:rPr>
          <w:sz w:val="24"/>
          <w:szCs w:val="24"/>
        </w:rPr>
        <w:t>2</w:t>
      </w:r>
      <w:r w:rsidRPr="00AD0042">
        <w:rPr>
          <w:sz w:val="24"/>
          <w:szCs w:val="24"/>
        </w:rPr>
        <w:t xml:space="preserve"> г.</w:t>
      </w:r>
    </w:p>
    <w:p w:rsidR="00AD0042" w:rsidRPr="00AD0042" w:rsidRDefault="00AD0042" w:rsidP="00AD0042">
      <w:pPr>
        <w:widowControl w:val="0"/>
        <w:ind w:left="709"/>
        <w:rPr>
          <w:sz w:val="24"/>
          <w:szCs w:val="24"/>
        </w:rPr>
      </w:pPr>
    </w:p>
    <w:p w:rsidR="00AD0042" w:rsidRPr="00AD0042" w:rsidRDefault="00AD0042" w:rsidP="00AD0042">
      <w:pPr>
        <w:widowControl w:val="0"/>
        <w:ind w:left="709"/>
        <w:rPr>
          <w:sz w:val="8"/>
          <w:szCs w:val="8"/>
        </w:rPr>
      </w:pPr>
    </w:p>
    <w:p w:rsidR="00AD0042" w:rsidRPr="00AD0042" w:rsidRDefault="00AD0042" w:rsidP="00AD0042">
      <w:pPr>
        <w:widowControl w:val="0"/>
        <w:jc w:val="both"/>
        <w:rPr>
          <w:color w:val="000000"/>
          <w:kern w:val="2"/>
          <w:sz w:val="16"/>
          <w:szCs w:val="16"/>
          <w:shd w:val="clear" w:color="auto" w:fill="FFFFFF"/>
        </w:rPr>
      </w:pPr>
      <w:r w:rsidRPr="00AD0042">
        <w:rPr>
          <w:color w:val="000000"/>
          <w:sz w:val="16"/>
          <w:szCs w:val="16"/>
          <w:shd w:val="clear" w:color="auto" w:fill="FFFFFF"/>
          <w:vertAlign w:val="superscript"/>
        </w:rPr>
        <w:t xml:space="preserve">   1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 </w:t>
      </w:r>
      <w:r w:rsidRPr="00AD0042">
        <w:rPr>
          <w:color w:val="000000"/>
          <w:kern w:val="2"/>
          <w:sz w:val="16"/>
          <w:szCs w:val="16"/>
          <w:shd w:val="clear" w:color="auto" w:fill="FFFFFF"/>
        </w:rPr>
        <w:t xml:space="preserve">Номер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sz w:val="16"/>
          <w:szCs w:val="16"/>
        </w:rPr>
        <w:t xml:space="preserve">ного </w:t>
      </w:r>
      <w:r w:rsidRPr="00AD0042">
        <w:rPr>
          <w:color w:val="000000"/>
          <w:kern w:val="2"/>
          <w:sz w:val="16"/>
          <w:szCs w:val="16"/>
          <w:shd w:val="clear" w:color="auto" w:fill="FFFFFF"/>
        </w:rPr>
        <w:t xml:space="preserve">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AD0042">
        <w:rPr>
          <w:kern w:val="2"/>
          <w:sz w:val="16"/>
          <w:szCs w:val="16"/>
          <w:shd w:val="clear" w:color="auto" w:fill="FFFFFF"/>
        </w:rPr>
        <w:t xml:space="preserve">или в случае формирования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sz w:val="16"/>
          <w:szCs w:val="16"/>
        </w:rPr>
        <w:t xml:space="preserve">ного </w:t>
      </w:r>
      <w:r w:rsidRPr="00AD0042">
        <w:rPr>
          <w:kern w:val="2"/>
          <w:sz w:val="16"/>
          <w:szCs w:val="16"/>
          <w:shd w:val="clear" w:color="auto" w:fill="FFFFFF"/>
        </w:rPr>
        <w:t>задания на бумажном носителе – присваивается последовательно в соответствии со сквозной нумерацией</w:t>
      </w:r>
      <w:r w:rsidRPr="00AD0042">
        <w:rPr>
          <w:color w:val="000000"/>
          <w:kern w:val="2"/>
          <w:sz w:val="16"/>
          <w:szCs w:val="16"/>
          <w:shd w:val="clear" w:color="auto" w:fill="FFFFFF"/>
        </w:rPr>
        <w:t>.</w:t>
      </w:r>
    </w:p>
    <w:p w:rsidR="00AD0042" w:rsidRPr="00AD0042" w:rsidRDefault="00AD0042" w:rsidP="00AD0042">
      <w:pPr>
        <w:widowControl w:val="0"/>
        <w:jc w:val="both"/>
        <w:rPr>
          <w:color w:val="000000"/>
          <w:sz w:val="16"/>
          <w:szCs w:val="16"/>
          <w:shd w:val="clear" w:color="auto" w:fill="FFFFFF"/>
        </w:rPr>
      </w:pPr>
      <w:r w:rsidRPr="00AD0042">
        <w:rPr>
          <w:color w:val="000000"/>
          <w:sz w:val="16"/>
          <w:szCs w:val="16"/>
          <w:shd w:val="clear" w:color="auto" w:fill="FFFFFF"/>
          <w:vertAlign w:val="superscript"/>
        </w:rPr>
        <w:t xml:space="preserve">   2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  Формируется при установлении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ного задания на оказание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>но</w:t>
      </w:r>
      <w:proofErr w:type="gramStart"/>
      <w:r w:rsidRPr="00AD0042">
        <w:rPr>
          <w:color w:val="000000"/>
          <w:sz w:val="16"/>
          <w:szCs w:val="16"/>
          <w:shd w:val="clear" w:color="auto" w:fill="FFFFFF"/>
        </w:rPr>
        <w:t>й(</w:t>
      </w:r>
      <w:proofErr w:type="spellStart"/>
      <w:proofErr w:type="gramEnd"/>
      <w:r w:rsidRPr="00AD0042">
        <w:rPr>
          <w:color w:val="000000"/>
          <w:sz w:val="16"/>
          <w:szCs w:val="16"/>
          <w:shd w:val="clear" w:color="auto" w:fill="FFFFFF"/>
        </w:rPr>
        <w:t>ых</w:t>
      </w:r>
      <w:proofErr w:type="spellEnd"/>
      <w:r w:rsidRPr="00AD0042">
        <w:rPr>
          <w:color w:val="000000"/>
          <w:sz w:val="16"/>
          <w:szCs w:val="16"/>
          <w:shd w:val="clear" w:color="auto" w:fill="FFFFFF"/>
        </w:rPr>
        <w:t xml:space="preserve">) услуги (услуг) и работы (работ) и содержит требования к оказанию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>ной(</w:t>
      </w:r>
      <w:proofErr w:type="spellStart"/>
      <w:r w:rsidRPr="00AD0042">
        <w:rPr>
          <w:color w:val="000000"/>
          <w:sz w:val="16"/>
          <w:szCs w:val="16"/>
          <w:shd w:val="clear" w:color="auto" w:fill="FFFFFF"/>
        </w:rPr>
        <w:t>ых</w:t>
      </w:r>
      <w:proofErr w:type="spellEnd"/>
      <w:r w:rsidRPr="00AD0042">
        <w:rPr>
          <w:color w:val="000000"/>
          <w:sz w:val="16"/>
          <w:szCs w:val="16"/>
          <w:shd w:val="clear" w:color="auto" w:fill="FFFFFF"/>
        </w:rPr>
        <w:t xml:space="preserve">) услуги (услуг) раздельно по каждой из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>ных услуг с указанием порядкового номера раздела.</w:t>
      </w:r>
    </w:p>
    <w:p w:rsidR="00AD0042" w:rsidRPr="00AD0042" w:rsidRDefault="00AD0042" w:rsidP="00AD0042">
      <w:pPr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  <w:r w:rsidRPr="00AD0042">
        <w:rPr>
          <w:sz w:val="16"/>
          <w:szCs w:val="16"/>
          <w:vertAlign w:val="superscript"/>
        </w:rPr>
        <w:t xml:space="preserve">  3 </w:t>
      </w:r>
      <w:r w:rsidRPr="00AD0042">
        <w:rPr>
          <w:sz w:val="16"/>
          <w:szCs w:val="16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ного </w:t>
      </w:r>
      <w:r w:rsidRPr="00AD0042">
        <w:rPr>
          <w:sz w:val="16"/>
          <w:szCs w:val="16"/>
        </w:rPr>
        <w:t xml:space="preserve">задания. При установлении показателя достижения результатов выполнения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ного </w:t>
      </w:r>
      <w:r w:rsidRPr="00AD0042">
        <w:rPr>
          <w:sz w:val="16"/>
          <w:szCs w:val="16"/>
        </w:rPr>
        <w:t xml:space="preserve">задания на отчетную дату в процентах от годового объема оказания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ной </w:t>
      </w:r>
      <w:r w:rsidRPr="00AD0042">
        <w:rPr>
          <w:sz w:val="16"/>
          <w:szCs w:val="16"/>
        </w:rPr>
        <w:t xml:space="preserve">услуги (выполнения работы) рассчитывается путем умножения годового объема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ной </w:t>
      </w:r>
      <w:r w:rsidRPr="00AD0042">
        <w:rPr>
          <w:sz w:val="16"/>
          <w:szCs w:val="16"/>
        </w:rPr>
        <w:t xml:space="preserve">услуги (работы) на установленный процент достижения результатов выполнения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ного </w:t>
      </w:r>
      <w:r w:rsidRPr="00AD0042">
        <w:rPr>
          <w:sz w:val="16"/>
          <w:szCs w:val="16"/>
        </w:rPr>
        <w:t xml:space="preserve">задания на отчетную дату, в том числе с учетом неравномерного оказания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ных </w:t>
      </w:r>
      <w:r w:rsidRPr="00AD0042">
        <w:rPr>
          <w:sz w:val="16"/>
          <w:szCs w:val="16"/>
        </w:rPr>
        <w:t xml:space="preserve">услуг (выполнения работ) в течение календарного года. При установлении показателя достижения результатов выполнения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ного </w:t>
      </w:r>
      <w:r w:rsidRPr="00AD0042">
        <w:rPr>
          <w:sz w:val="16"/>
          <w:szCs w:val="16"/>
        </w:rPr>
        <w:t xml:space="preserve">задания на отчетную дату в абсолютных величинах заполняется в соответствии с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ным </w:t>
      </w:r>
      <w:r w:rsidRPr="00AD0042">
        <w:rPr>
          <w:sz w:val="16"/>
          <w:szCs w:val="16"/>
        </w:rPr>
        <w:t xml:space="preserve">заданием (в том числе с учетом неравномерного оказания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ных </w:t>
      </w:r>
      <w:r w:rsidRPr="00AD0042">
        <w:rPr>
          <w:sz w:val="16"/>
          <w:szCs w:val="16"/>
        </w:rPr>
        <w:t>услуг (выполнения работ) в течение календарного года).</w:t>
      </w:r>
    </w:p>
    <w:p w:rsidR="00AD0042" w:rsidRPr="00AD0042" w:rsidRDefault="00AD0042" w:rsidP="00AD0042">
      <w:pPr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  <w:r w:rsidRPr="00AD0042">
        <w:rPr>
          <w:sz w:val="16"/>
          <w:szCs w:val="16"/>
          <w:vertAlign w:val="superscript"/>
        </w:rPr>
        <w:t xml:space="preserve">   4</w:t>
      </w:r>
      <w:proofErr w:type="gramStart"/>
      <w:r w:rsidRPr="00AD0042">
        <w:rPr>
          <w:sz w:val="16"/>
          <w:szCs w:val="16"/>
          <w:vertAlign w:val="superscript"/>
        </w:rPr>
        <w:t xml:space="preserve"> </w:t>
      </w:r>
      <w:r w:rsidRPr="00AD0042">
        <w:rPr>
          <w:sz w:val="16"/>
          <w:szCs w:val="16"/>
        </w:rPr>
        <w:t>В</w:t>
      </w:r>
      <w:proofErr w:type="gramEnd"/>
      <w:r w:rsidRPr="00AD0042">
        <w:rPr>
          <w:sz w:val="16"/>
          <w:szCs w:val="16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AD0042" w:rsidRPr="00AD0042" w:rsidRDefault="00AD0042" w:rsidP="00AD0042">
      <w:pPr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  <w:r w:rsidRPr="00AD0042">
        <w:rPr>
          <w:sz w:val="16"/>
          <w:szCs w:val="16"/>
          <w:vertAlign w:val="superscript"/>
        </w:rPr>
        <w:t xml:space="preserve">   5 </w:t>
      </w:r>
      <w:r w:rsidRPr="00AD0042">
        <w:rPr>
          <w:sz w:val="16"/>
          <w:szCs w:val="16"/>
        </w:rPr>
        <w:t xml:space="preserve">Рассчитывается путем умножения значения показателя объема и (или) качества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ной </w:t>
      </w:r>
      <w:r w:rsidRPr="00AD0042">
        <w:rPr>
          <w:sz w:val="16"/>
          <w:szCs w:val="16"/>
        </w:rPr>
        <w:t xml:space="preserve">услуги (работы), установленного в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ном </w:t>
      </w:r>
      <w:r w:rsidRPr="00AD0042">
        <w:rPr>
          <w:sz w:val="16"/>
          <w:szCs w:val="16"/>
        </w:rPr>
        <w:t xml:space="preserve">задании (графа 10), на установленное в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ном </w:t>
      </w:r>
      <w:r w:rsidRPr="00AD0042">
        <w:rPr>
          <w:sz w:val="16"/>
          <w:szCs w:val="16"/>
        </w:rPr>
        <w:t xml:space="preserve">задании значение допустимого (возможного) отклонения от установленных показателей качества (объема)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ной </w:t>
      </w:r>
      <w:r w:rsidRPr="00AD0042">
        <w:rPr>
          <w:sz w:val="16"/>
          <w:szCs w:val="16"/>
        </w:rPr>
        <w:t xml:space="preserve">услуги (работы), в пределах которого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ное </w:t>
      </w:r>
      <w:r w:rsidRPr="00AD0042">
        <w:rPr>
          <w:sz w:val="16"/>
          <w:szCs w:val="16"/>
        </w:rPr>
        <w:t xml:space="preserve">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ной </w:t>
      </w:r>
      <w:r w:rsidRPr="00AD0042">
        <w:rPr>
          <w:sz w:val="16"/>
          <w:szCs w:val="16"/>
        </w:rPr>
        <w:t xml:space="preserve">услуги (работы) в абсолютных величинах заполняется в соответствии с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ным </w:t>
      </w:r>
      <w:r w:rsidRPr="00AD0042">
        <w:rPr>
          <w:sz w:val="16"/>
          <w:szCs w:val="16"/>
        </w:rPr>
        <w:t xml:space="preserve">заданием. Значение указывается в единицах измерения показателя, установленных в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color w:val="000000"/>
          <w:sz w:val="16"/>
          <w:szCs w:val="16"/>
          <w:shd w:val="clear" w:color="auto" w:fill="FFFFFF"/>
        </w:rPr>
        <w:t xml:space="preserve">ном </w:t>
      </w:r>
      <w:r w:rsidRPr="00AD0042">
        <w:rPr>
          <w:sz w:val="16"/>
          <w:szCs w:val="16"/>
        </w:rPr>
        <w:t xml:space="preserve">задании (графа 8), в целых единицах. Значение менее </w:t>
      </w:r>
      <w:r w:rsidRPr="00AD0042">
        <w:rPr>
          <w:sz w:val="16"/>
          <w:szCs w:val="16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AD0042" w:rsidRPr="00AD0042" w:rsidRDefault="00AD0042" w:rsidP="00AD0042">
      <w:pPr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  <w:r w:rsidRPr="00AD0042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   6</w:t>
      </w:r>
      <w:r w:rsidRPr="00AD0042">
        <w:rPr>
          <w:sz w:val="16"/>
          <w:szCs w:val="16"/>
        </w:rPr>
        <w:t xml:space="preserve"> Рассчитывается при формировании отчета за год как разница показателей граф 10, 12 и 13.</w:t>
      </w:r>
    </w:p>
    <w:p w:rsidR="00AD0042" w:rsidRPr="00AD0042" w:rsidRDefault="00AD0042" w:rsidP="00AD0042">
      <w:pPr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p w:rsidR="00AD0042" w:rsidRPr="00AD0042" w:rsidRDefault="00AD0042" w:rsidP="00AD0042">
      <w:pPr>
        <w:widowControl w:val="0"/>
        <w:jc w:val="both"/>
        <w:rPr>
          <w:color w:val="000000"/>
          <w:sz w:val="16"/>
          <w:szCs w:val="16"/>
        </w:rPr>
      </w:pPr>
      <w:r w:rsidRPr="00AD0042">
        <w:rPr>
          <w:sz w:val="16"/>
          <w:szCs w:val="16"/>
          <w:vertAlign w:val="superscript"/>
        </w:rPr>
        <w:t xml:space="preserve">   7  </w:t>
      </w:r>
      <w:r w:rsidRPr="00AD0042">
        <w:rPr>
          <w:sz w:val="16"/>
          <w:szCs w:val="16"/>
        </w:rPr>
        <w:t xml:space="preserve">Формируется при установлении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sz w:val="16"/>
          <w:szCs w:val="16"/>
        </w:rPr>
        <w:t xml:space="preserve">ного задания на оказание </w:t>
      </w:r>
      <w:r w:rsidRPr="00AD0042">
        <w:rPr>
          <w:bCs/>
          <w:color w:val="000000"/>
          <w:sz w:val="16"/>
          <w:szCs w:val="16"/>
          <w:shd w:val="clear" w:color="auto" w:fill="FFFFFF"/>
        </w:rPr>
        <w:t>муниципаль</w:t>
      </w:r>
      <w:r w:rsidRPr="00AD0042">
        <w:rPr>
          <w:sz w:val="16"/>
          <w:szCs w:val="16"/>
        </w:rPr>
        <w:t>но</w:t>
      </w:r>
      <w:proofErr w:type="gramStart"/>
      <w:r w:rsidRPr="00AD0042">
        <w:rPr>
          <w:sz w:val="16"/>
          <w:szCs w:val="16"/>
        </w:rPr>
        <w:t>й(</w:t>
      </w:r>
      <w:proofErr w:type="spellStart"/>
      <w:proofErr w:type="gramEnd"/>
      <w:r w:rsidRPr="00AD0042">
        <w:rPr>
          <w:sz w:val="16"/>
          <w:szCs w:val="16"/>
        </w:rPr>
        <w:t>ых</w:t>
      </w:r>
      <w:proofErr w:type="spellEnd"/>
      <w:r w:rsidRPr="00AD0042">
        <w:rPr>
          <w:sz w:val="16"/>
          <w:szCs w:val="16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  <w:r w:rsidRPr="00AD0042">
        <w:rPr>
          <w:color w:val="000000"/>
          <w:sz w:val="16"/>
          <w:szCs w:val="16"/>
        </w:rPr>
        <w:t>»</w:t>
      </w:r>
    </w:p>
    <w:p w:rsidR="00AD0042" w:rsidRDefault="00AD0042" w:rsidP="00AD0042">
      <w:pPr>
        <w:widowControl w:val="0"/>
        <w:ind w:left="12333" w:right="1099"/>
        <w:jc w:val="both"/>
        <w:rPr>
          <w:sz w:val="24"/>
          <w:szCs w:val="24"/>
        </w:rPr>
      </w:pPr>
      <w:r w:rsidRPr="00AD0042">
        <w:rPr>
          <w:color w:val="000000"/>
          <w:sz w:val="24"/>
          <w:szCs w:val="24"/>
        </w:rPr>
        <w:t xml:space="preserve">                                               </w:t>
      </w:r>
    </w:p>
    <w:p w:rsidR="00AD0042" w:rsidRDefault="00AD0042" w:rsidP="00313E48">
      <w:pPr>
        <w:widowControl w:val="0"/>
        <w:ind w:left="12333" w:right="1099"/>
        <w:jc w:val="both"/>
        <w:rPr>
          <w:sz w:val="24"/>
          <w:szCs w:val="24"/>
        </w:rPr>
      </w:pPr>
    </w:p>
    <w:p w:rsidR="00AD0042" w:rsidRDefault="00AD0042" w:rsidP="00313E48">
      <w:pPr>
        <w:widowControl w:val="0"/>
        <w:ind w:left="12333" w:right="1099"/>
        <w:jc w:val="both"/>
        <w:rPr>
          <w:sz w:val="24"/>
          <w:szCs w:val="24"/>
        </w:rPr>
      </w:pPr>
    </w:p>
    <w:sectPr w:rsidR="00AD0042" w:rsidSect="00AD0042">
      <w:pgSz w:w="16834" w:h="11909" w:orient="landscape" w:code="9"/>
      <w:pgMar w:top="28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CD" w:rsidRDefault="008D06CD">
      <w:r>
        <w:separator/>
      </w:r>
    </w:p>
  </w:endnote>
  <w:endnote w:type="continuationSeparator" w:id="0">
    <w:p w:rsidR="008D06CD" w:rsidRDefault="008D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CD" w:rsidRDefault="008D06CD">
      <w:r>
        <w:separator/>
      </w:r>
    </w:p>
  </w:footnote>
  <w:footnote w:type="continuationSeparator" w:id="0">
    <w:p w:rsidR="008D06CD" w:rsidRDefault="008D0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42" w:rsidRPr="00774A04" w:rsidRDefault="00AD0042" w:rsidP="00AD0042">
    <w:pPr>
      <w:pStyle w:val="a4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42" w:rsidRDefault="00E53130">
    <w:pPr>
      <w:rPr>
        <w:sz w:val="2"/>
        <w:szCs w:val="2"/>
      </w:rPr>
    </w:pPr>
    <w:r w:rsidRPr="00E531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AD0042" w:rsidRDefault="00AD004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40C"/>
    <w:multiLevelType w:val="multilevel"/>
    <w:tmpl w:val="67BC0CD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4AFE"/>
    <w:rsid w:val="00013C93"/>
    <w:rsid w:val="00032C84"/>
    <w:rsid w:val="00063EB3"/>
    <w:rsid w:val="00126090"/>
    <w:rsid w:val="001A7B14"/>
    <w:rsid w:val="001E5FFD"/>
    <w:rsid w:val="002F4AE1"/>
    <w:rsid w:val="00302C9C"/>
    <w:rsid w:val="00313E48"/>
    <w:rsid w:val="00361BAD"/>
    <w:rsid w:val="003649EB"/>
    <w:rsid w:val="003725F8"/>
    <w:rsid w:val="003F039E"/>
    <w:rsid w:val="00402008"/>
    <w:rsid w:val="0040299E"/>
    <w:rsid w:val="00427F43"/>
    <w:rsid w:val="004939AF"/>
    <w:rsid w:val="00532ECF"/>
    <w:rsid w:val="005A1A19"/>
    <w:rsid w:val="005A21EA"/>
    <w:rsid w:val="005D1217"/>
    <w:rsid w:val="0062056D"/>
    <w:rsid w:val="006B0F10"/>
    <w:rsid w:val="006D1D37"/>
    <w:rsid w:val="00707C08"/>
    <w:rsid w:val="00713C3E"/>
    <w:rsid w:val="00717D2A"/>
    <w:rsid w:val="007F2125"/>
    <w:rsid w:val="007F24DD"/>
    <w:rsid w:val="00813376"/>
    <w:rsid w:val="00851B68"/>
    <w:rsid w:val="008859B4"/>
    <w:rsid w:val="008B311D"/>
    <w:rsid w:val="008D06CD"/>
    <w:rsid w:val="009759A5"/>
    <w:rsid w:val="00AD0042"/>
    <w:rsid w:val="00AF05D6"/>
    <w:rsid w:val="00B15A9A"/>
    <w:rsid w:val="00B20EAE"/>
    <w:rsid w:val="00B21D97"/>
    <w:rsid w:val="00B8567D"/>
    <w:rsid w:val="00BA014C"/>
    <w:rsid w:val="00C36DFD"/>
    <w:rsid w:val="00C54AFE"/>
    <w:rsid w:val="00CF2625"/>
    <w:rsid w:val="00D0038B"/>
    <w:rsid w:val="00D473DA"/>
    <w:rsid w:val="00D8233E"/>
    <w:rsid w:val="00DA19A3"/>
    <w:rsid w:val="00DE67E8"/>
    <w:rsid w:val="00E53130"/>
    <w:rsid w:val="00E669FC"/>
    <w:rsid w:val="00E769D1"/>
    <w:rsid w:val="00E82BDE"/>
    <w:rsid w:val="00EA2B91"/>
    <w:rsid w:val="00EB324A"/>
    <w:rsid w:val="00EC39C3"/>
    <w:rsid w:val="00F45B17"/>
    <w:rsid w:val="00FE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3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3E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5">
    <w:name w:val="Char Style 5"/>
    <w:link w:val="Style4"/>
    <w:locked/>
    <w:rsid w:val="00313E48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313E48"/>
    <w:rPr>
      <w:b/>
      <w:sz w:val="10"/>
      <w:shd w:val="clear" w:color="auto" w:fill="FFFFFF"/>
    </w:rPr>
  </w:style>
  <w:style w:type="character" w:customStyle="1" w:styleId="CharStyle9Exact">
    <w:name w:val="Char Style 9 Exact"/>
    <w:rsid w:val="00313E48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313E4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rsid w:val="00313E4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19">
    <w:name w:val="Знак Знак19"/>
    <w:rsid w:val="00313E48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unhideWhenUsed/>
    <w:rsid w:val="008B311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D0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0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0">
    <w:name w:val="Знак Знак19"/>
    <w:rsid w:val="00AD0042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D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1">
    <w:name w:val="Font Style11"/>
    <w:rsid w:val="00AF05D6"/>
    <w:rPr>
      <w:rFonts w:ascii="Times New Roman" w:hAnsi="Times New Roman"/>
      <w:sz w:val="28"/>
    </w:rPr>
  </w:style>
  <w:style w:type="paragraph" w:customStyle="1" w:styleId="1">
    <w:name w:val="Без интервала1"/>
    <w:basedOn w:val="a"/>
    <w:rsid w:val="00AF05D6"/>
    <w:rPr>
      <w:rFonts w:ascii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3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3E4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5">
    <w:name w:val="Char Style 5"/>
    <w:link w:val="Style4"/>
    <w:locked/>
    <w:rsid w:val="00313E48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313E48"/>
    <w:rPr>
      <w:b/>
      <w:sz w:val="10"/>
      <w:shd w:val="clear" w:color="auto" w:fill="FFFFFF"/>
    </w:rPr>
  </w:style>
  <w:style w:type="character" w:customStyle="1" w:styleId="CharStyle9Exact">
    <w:name w:val="Char Style 9 Exact"/>
    <w:rsid w:val="00313E48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313E4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rsid w:val="00313E4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19">
    <w:name w:val="Знак Знак19"/>
    <w:rsid w:val="00313E48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unhideWhenUsed/>
    <w:rsid w:val="008B311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D0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0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0">
    <w:name w:val="Знак Знак19"/>
    <w:rsid w:val="00AD0042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D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1">
    <w:name w:val="Font Style11"/>
    <w:rsid w:val="00AF05D6"/>
    <w:rPr>
      <w:rFonts w:ascii="Times New Roman" w:hAnsi="Times New Roman"/>
      <w:sz w:val="28"/>
    </w:rPr>
  </w:style>
  <w:style w:type="paragraph" w:customStyle="1" w:styleId="1">
    <w:name w:val="Без интервала1"/>
    <w:basedOn w:val="a"/>
    <w:rsid w:val="00AF05D6"/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2021-07-06T13:02:00Z</cp:lastPrinted>
  <dcterms:created xsi:type="dcterms:W3CDTF">2022-07-27T09:18:00Z</dcterms:created>
  <dcterms:modified xsi:type="dcterms:W3CDTF">2024-01-16T12:19:00Z</dcterms:modified>
</cp:coreProperties>
</file>